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Look w:val="01E0"/>
      </w:tblPr>
      <w:tblGrid>
        <w:gridCol w:w="4788"/>
        <w:gridCol w:w="4710"/>
      </w:tblGrid>
      <w:tr w:rsidR="0074696E" w:rsidRPr="007825E2" w:rsidTr="00265685">
        <w:tc>
          <w:tcPr>
            <w:tcW w:w="4788" w:type="dxa"/>
          </w:tcPr>
          <w:p w:rsidR="0074696E" w:rsidRPr="00294877" w:rsidRDefault="0074696E" w:rsidP="00265685">
            <w:pPr>
              <w:pStyle w:val="Title"/>
              <w:tabs>
                <w:tab w:val="clear" w:pos="1296"/>
                <w:tab w:val="left" w:pos="743"/>
              </w:tabs>
              <w:ind w:right="2551"/>
              <w:rPr>
                <w:noProof/>
              </w:rPr>
            </w:pPr>
            <w:r w:rsidRPr="0029487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http://vatopaidi.files.wordpress.com/2010/02/coat_of_arms_of_greece.png" style="width:40.2pt;height:44.4pt;visibility:visible">
                  <v:imagedata r:id="rId7" o:title=""/>
                </v:shape>
              </w:pict>
            </w:r>
          </w:p>
          <w:p w:rsidR="0074696E" w:rsidRPr="007825E2" w:rsidRDefault="0074696E" w:rsidP="00265685">
            <w:pPr>
              <w:ind w:left="-108"/>
              <w:rPr>
                <w:rFonts w:cs="Arial"/>
                <w:b/>
                <w:sz w:val="22"/>
                <w:szCs w:val="22"/>
              </w:rPr>
            </w:pPr>
            <w:r w:rsidRPr="007825E2">
              <w:rPr>
                <w:rFonts w:cs="Arial"/>
                <w:b/>
                <w:noProof/>
                <w:sz w:val="22"/>
                <w:szCs w:val="22"/>
              </w:rPr>
              <w:t>ΕΛΛΗΝΙΚΗ ΔΗΜΟΚΡΑΤΙΑ</w:t>
            </w:r>
          </w:p>
          <w:p w:rsidR="0074696E" w:rsidRPr="007825E2" w:rsidRDefault="0074696E" w:rsidP="00265685">
            <w:pPr>
              <w:ind w:left="-108"/>
              <w:rPr>
                <w:rFonts w:cs="Arial"/>
                <w:sz w:val="22"/>
                <w:szCs w:val="22"/>
              </w:rPr>
            </w:pPr>
            <w:r w:rsidRPr="007825E2">
              <w:rPr>
                <w:rFonts w:cs="Arial"/>
                <w:b/>
                <w:sz w:val="22"/>
                <w:szCs w:val="22"/>
              </w:rPr>
              <w:t>ΠΕΡΙΦΕΡΕΙΑ ΑΤΤΙΚΗΣ</w:t>
            </w:r>
          </w:p>
          <w:p w:rsidR="0074696E" w:rsidRPr="007825E2" w:rsidRDefault="0074696E" w:rsidP="00265685">
            <w:pPr>
              <w:ind w:left="-108"/>
              <w:rPr>
                <w:rFonts w:cs="Arial"/>
                <w:b/>
                <w:sz w:val="22"/>
                <w:szCs w:val="22"/>
              </w:rPr>
            </w:pPr>
            <w:r w:rsidRPr="007825E2">
              <w:rPr>
                <w:rFonts w:cs="Arial"/>
                <w:b/>
                <w:sz w:val="22"/>
                <w:szCs w:val="22"/>
              </w:rPr>
              <w:t>ΠΕΡΙΦΕΡΕΙΑΚΟ ΣΥΜΒΟΥΛΙΟ</w:t>
            </w:r>
          </w:p>
          <w:p w:rsidR="0074696E" w:rsidRPr="007825E2" w:rsidRDefault="0074696E" w:rsidP="00265685">
            <w:pPr>
              <w:ind w:left="-108"/>
              <w:rPr>
                <w:rFonts w:cs="Arial"/>
                <w:b/>
                <w:sz w:val="22"/>
                <w:szCs w:val="22"/>
              </w:rPr>
            </w:pPr>
            <w:r w:rsidRPr="007825E2">
              <w:rPr>
                <w:rFonts w:cs="Arial"/>
                <w:b/>
                <w:sz w:val="22"/>
                <w:szCs w:val="22"/>
              </w:rPr>
              <w:t>Γραφείο Προέδρου</w:t>
            </w:r>
          </w:p>
          <w:p w:rsidR="0074696E" w:rsidRPr="007825E2" w:rsidRDefault="0074696E" w:rsidP="00265685">
            <w:pPr>
              <w:ind w:left="-108"/>
              <w:rPr>
                <w:rFonts w:cs="Arial"/>
                <w:sz w:val="22"/>
                <w:szCs w:val="22"/>
              </w:rPr>
            </w:pPr>
            <w:r w:rsidRPr="007825E2">
              <w:rPr>
                <w:rFonts w:cs="Arial"/>
                <w:sz w:val="22"/>
                <w:szCs w:val="22"/>
              </w:rPr>
              <w:t>Λεωφ. Συγγρού 15 - 17</w:t>
            </w:r>
          </w:p>
          <w:p w:rsidR="0074696E" w:rsidRPr="007825E2" w:rsidRDefault="0074696E" w:rsidP="00265685">
            <w:pPr>
              <w:ind w:left="-108"/>
              <w:rPr>
                <w:rFonts w:cs="Arial"/>
                <w:sz w:val="22"/>
                <w:szCs w:val="22"/>
              </w:rPr>
            </w:pPr>
            <w:r w:rsidRPr="007825E2">
              <w:rPr>
                <w:rFonts w:cs="Arial"/>
                <w:sz w:val="22"/>
                <w:szCs w:val="22"/>
              </w:rPr>
              <w:t>Τ.Κ.  117 43, Αθήνα</w:t>
            </w:r>
          </w:p>
          <w:p w:rsidR="0074696E" w:rsidRDefault="0074696E" w:rsidP="00265685">
            <w:pPr>
              <w:ind w:left="-108"/>
              <w:rPr>
                <w:rFonts w:cs="Arial"/>
                <w:sz w:val="22"/>
                <w:szCs w:val="22"/>
                <w:lang w:val="fr-FR"/>
              </w:rPr>
            </w:pPr>
            <w:r w:rsidRPr="007825E2">
              <w:rPr>
                <w:rFonts w:cs="Arial"/>
                <w:sz w:val="22"/>
                <w:szCs w:val="22"/>
              </w:rPr>
              <w:t>Τηλ</w:t>
            </w:r>
            <w:r w:rsidRPr="007825E2">
              <w:rPr>
                <w:rFonts w:cs="Arial"/>
                <w:sz w:val="22"/>
                <w:szCs w:val="22"/>
                <w:lang w:val="fr-FR"/>
              </w:rPr>
              <w:t>.: 2132063775, -536, -532</w:t>
            </w:r>
          </w:p>
          <w:p w:rsidR="0074696E" w:rsidRPr="007825E2" w:rsidRDefault="0074696E" w:rsidP="00265685">
            <w:pPr>
              <w:ind w:left="-108"/>
              <w:rPr>
                <w:rFonts w:cs="Arial"/>
                <w:sz w:val="22"/>
                <w:szCs w:val="22"/>
                <w:lang w:val="fr-FR"/>
              </w:rPr>
            </w:pPr>
            <w:r w:rsidRPr="007825E2">
              <w:rPr>
                <w:rFonts w:cs="Arial"/>
                <w:sz w:val="22"/>
                <w:szCs w:val="22"/>
                <w:lang w:val="it-IT"/>
              </w:rPr>
              <w:t>E</w:t>
            </w:r>
            <w:r w:rsidRPr="007825E2">
              <w:rPr>
                <w:rFonts w:cs="Arial"/>
                <w:sz w:val="22"/>
                <w:szCs w:val="22"/>
                <w:lang w:val="fr-FR"/>
              </w:rPr>
              <w:t>-</w:t>
            </w:r>
            <w:r w:rsidRPr="007825E2">
              <w:rPr>
                <w:rFonts w:cs="Arial"/>
                <w:sz w:val="22"/>
                <w:szCs w:val="22"/>
                <w:lang w:val="it-IT"/>
              </w:rPr>
              <w:t>mail</w:t>
            </w:r>
            <w:r w:rsidRPr="007825E2">
              <w:rPr>
                <w:rFonts w:cs="Arial"/>
                <w:sz w:val="22"/>
                <w:szCs w:val="22"/>
                <w:lang w:val="fr-FR"/>
              </w:rPr>
              <w:t xml:space="preserve">: </w:t>
            </w:r>
            <w:hyperlink r:id="rId8" w:history="1">
              <w:r w:rsidRPr="007825E2">
                <w:rPr>
                  <w:rStyle w:val="Hyperlink"/>
                  <w:rFonts w:cs="Arial"/>
                  <w:color w:val="auto"/>
                  <w:sz w:val="22"/>
                  <w:szCs w:val="22"/>
                  <w:lang w:val="it-IT"/>
                </w:rPr>
                <w:t>ssona</w:t>
              </w:r>
              <w:r w:rsidRPr="007825E2">
                <w:rPr>
                  <w:rStyle w:val="Hyperlink"/>
                  <w:rFonts w:cs="Arial"/>
                  <w:color w:val="auto"/>
                  <w:sz w:val="22"/>
                  <w:szCs w:val="22"/>
                  <w:lang w:val="fr-FR"/>
                </w:rPr>
                <w:t>@</w:t>
              </w:r>
              <w:r w:rsidRPr="007825E2">
                <w:rPr>
                  <w:rStyle w:val="Hyperlink"/>
                  <w:rFonts w:cs="Arial"/>
                  <w:color w:val="auto"/>
                  <w:sz w:val="22"/>
                  <w:szCs w:val="22"/>
                  <w:lang w:val="it-IT"/>
                </w:rPr>
                <w:t>patt</w:t>
              </w:r>
              <w:r w:rsidRPr="007825E2">
                <w:rPr>
                  <w:rStyle w:val="Hyperlink"/>
                  <w:rFonts w:cs="Arial"/>
                  <w:color w:val="auto"/>
                  <w:sz w:val="22"/>
                  <w:szCs w:val="22"/>
                  <w:lang w:val="fr-FR"/>
                </w:rPr>
                <w:t>.</w:t>
              </w:r>
              <w:r w:rsidRPr="007825E2">
                <w:rPr>
                  <w:rStyle w:val="Hyperlink"/>
                  <w:rFonts w:cs="Arial"/>
                  <w:color w:val="auto"/>
                  <w:sz w:val="22"/>
                  <w:szCs w:val="22"/>
                  <w:lang w:val="it-IT"/>
                </w:rPr>
                <w:t>gov</w:t>
              </w:r>
              <w:r w:rsidRPr="007825E2">
                <w:rPr>
                  <w:rStyle w:val="Hyperlink"/>
                  <w:rFonts w:cs="Arial"/>
                  <w:color w:val="auto"/>
                  <w:sz w:val="22"/>
                  <w:szCs w:val="22"/>
                  <w:lang w:val="fr-FR"/>
                </w:rPr>
                <w:t>.</w:t>
              </w:r>
              <w:r w:rsidRPr="007825E2">
                <w:rPr>
                  <w:rStyle w:val="Hyperlink"/>
                  <w:rFonts w:cs="Arial"/>
                  <w:color w:val="auto"/>
                  <w:sz w:val="22"/>
                  <w:szCs w:val="22"/>
                  <w:lang w:val="it-IT"/>
                </w:rPr>
                <w:t>gr</w:t>
              </w:r>
            </w:hyperlink>
          </w:p>
          <w:p w:rsidR="0074696E" w:rsidRPr="007825E2" w:rsidRDefault="0074696E" w:rsidP="00687D5F">
            <w:pPr>
              <w:rPr>
                <w:rFonts w:cs="Arial"/>
                <w:sz w:val="22"/>
                <w:szCs w:val="22"/>
                <w:lang w:val="fr-FR"/>
              </w:rPr>
            </w:pPr>
          </w:p>
        </w:tc>
        <w:tc>
          <w:tcPr>
            <w:tcW w:w="4710" w:type="dxa"/>
          </w:tcPr>
          <w:p w:rsidR="0074696E" w:rsidRPr="007825E2" w:rsidRDefault="0074696E" w:rsidP="006010B7">
            <w:pPr>
              <w:spacing w:after="100"/>
              <w:rPr>
                <w:rFonts w:cs="Arial"/>
                <w:sz w:val="22"/>
                <w:szCs w:val="22"/>
                <w:lang w:val="fr-FR"/>
              </w:rPr>
            </w:pPr>
          </w:p>
          <w:p w:rsidR="0074696E" w:rsidRPr="007825E2" w:rsidRDefault="0074696E" w:rsidP="006010B7">
            <w:pPr>
              <w:spacing w:after="100"/>
              <w:rPr>
                <w:rFonts w:cs="Arial"/>
                <w:sz w:val="22"/>
                <w:szCs w:val="22"/>
              </w:rPr>
            </w:pPr>
            <w:r w:rsidRPr="007825E2">
              <w:rPr>
                <w:rFonts w:cs="Arial"/>
                <w:sz w:val="22"/>
                <w:szCs w:val="22"/>
              </w:rPr>
              <w:t xml:space="preserve">Αθήνα,      </w:t>
            </w:r>
          </w:p>
          <w:p w:rsidR="0074696E" w:rsidRPr="007825E2" w:rsidRDefault="0074696E" w:rsidP="00D32E0D">
            <w:pPr>
              <w:tabs>
                <w:tab w:val="num" w:pos="432"/>
              </w:tabs>
              <w:ind w:left="432" w:hanging="360"/>
              <w:rPr>
                <w:rFonts w:cs="Arial"/>
                <w:b/>
                <w:sz w:val="22"/>
                <w:szCs w:val="22"/>
              </w:rPr>
            </w:pPr>
          </w:p>
        </w:tc>
      </w:tr>
    </w:tbl>
    <w:p w:rsidR="0074696E" w:rsidRPr="0044057E" w:rsidRDefault="0074696E" w:rsidP="00A32214">
      <w:pPr>
        <w:rPr>
          <w:rFonts w:cs="Arial"/>
          <w:b/>
          <w:sz w:val="22"/>
          <w:szCs w:val="22"/>
        </w:rPr>
      </w:pPr>
      <w:r w:rsidRPr="0044057E">
        <w:rPr>
          <w:rFonts w:cs="Arial"/>
          <w:b/>
          <w:sz w:val="22"/>
          <w:szCs w:val="22"/>
        </w:rPr>
        <w:t>Συνεδρίαση 20</w:t>
      </w:r>
      <w:r w:rsidRPr="0044057E">
        <w:rPr>
          <w:rFonts w:cs="Arial"/>
          <w:b/>
          <w:sz w:val="22"/>
          <w:szCs w:val="22"/>
          <w:vertAlign w:val="superscript"/>
        </w:rPr>
        <w:t>η</w:t>
      </w:r>
    </w:p>
    <w:p w:rsidR="0074696E" w:rsidRPr="0044057E" w:rsidRDefault="0074696E" w:rsidP="003E6F48">
      <w:pPr>
        <w:jc w:val="center"/>
        <w:rPr>
          <w:rFonts w:cs="Arial"/>
          <w:b/>
          <w:sz w:val="22"/>
          <w:szCs w:val="22"/>
          <w:u w:val="single"/>
        </w:rPr>
      </w:pPr>
    </w:p>
    <w:p w:rsidR="0074696E" w:rsidRDefault="0074696E" w:rsidP="00843B8C">
      <w:pPr>
        <w:autoSpaceDE w:val="0"/>
        <w:autoSpaceDN w:val="0"/>
        <w:adjustRightInd w:val="0"/>
        <w:jc w:val="both"/>
        <w:rPr>
          <w:rFonts w:cs="Arial"/>
          <w:b/>
          <w:bCs/>
          <w:sz w:val="22"/>
          <w:szCs w:val="22"/>
          <w:u w:val="single"/>
        </w:rPr>
      </w:pPr>
    </w:p>
    <w:p w:rsidR="0074696E" w:rsidRDefault="0074696E" w:rsidP="00843B8C">
      <w:pPr>
        <w:autoSpaceDE w:val="0"/>
        <w:autoSpaceDN w:val="0"/>
        <w:adjustRightInd w:val="0"/>
        <w:jc w:val="both"/>
        <w:rPr>
          <w:rFonts w:cs="Arial"/>
          <w:bCs/>
          <w:i/>
          <w:iCs/>
          <w:color w:val="FF0000"/>
          <w:sz w:val="22"/>
          <w:szCs w:val="22"/>
        </w:rPr>
      </w:pPr>
      <w:r w:rsidRPr="001D504A">
        <w:rPr>
          <w:rFonts w:cs="Arial"/>
          <w:b/>
          <w:bCs/>
          <w:sz w:val="22"/>
          <w:szCs w:val="22"/>
          <w:u w:val="single"/>
        </w:rPr>
        <w:t>ΕΠΕΡΩΤΗΣΕΙΣ</w:t>
      </w:r>
    </w:p>
    <w:p w:rsidR="0074696E" w:rsidRPr="00843B8C" w:rsidRDefault="0074696E" w:rsidP="00843B8C">
      <w:pPr>
        <w:autoSpaceDE w:val="0"/>
        <w:autoSpaceDN w:val="0"/>
        <w:adjustRightInd w:val="0"/>
        <w:jc w:val="both"/>
        <w:rPr>
          <w:rFonts w:cs="Arial"/>
          <w:bCs/>
          <w:i/>
          <w:iCs/>
          <w:color w:val="FF0000"/>
          <w:sz w:val="22"/>
          <w:szCs w:val="22"/>
        </w:rPr>
      </w:pPr>
    </w:p>
    <w:p w:rsidR="0074696E" w:rsidRPr="00B775B7" w:rsidRDefault="0074696E" w:rsidP="007A7F49">
      <w:pPr>
        <w:pStyle w:val="ListParagraph"/>
        <w:numPr>
          <w:ilvl w:val="0"/>
          <w:numId w:val="7"/>
        </w:numPr>
        <w:ind w:left="426" w:hanging="426"/>
        <w:jc w:val="both"/>
        <w:rPr>
          <w:rFonts w:ascii="Arial" w:hAnsi="Arial" w:cs="Arial"/>
          <w:lang w:eastAsia="el-GR"/>
        </w:rPr>
      </w:pPr>
      <w:r w:rsidRPr="009D031A">
        <w:rPr>
          <w:rFonts w:ascii="Arial" w:hAnsi="Arial" w:cs="Arial"/>
          <w:lang w:eastAsia="el-GR"/>
        </w:rPr>
        <w:t xml:space="preserve">Επερώτηση </w:t>
      </w:r>
      <w:r w:rsidRPr="009D031A">
        <w:rPr>
          <w:rFonts w:ascii="Arial" w:hAnsi="Arial" w:cs="Arial"/>
        </w:rPr>
        <w:t>των Περιφερειακών Συμβούλων  της παράταξης «Οικολογική Συμμαχία για την Περιφέρεια Αττικής» κ. Γ. Δημητρίου και κ. Στ. Αναστασοπούλου αναφορικά με τον ορισμό ή μη Περιφερειακού Συντονιστή Πολιτικής Προστασίας για την Περιφέρεια Αττικής.</w:t>
      </w:r>
    </w:p>
    <w:p w:rsidR="0074696E" w:rsidRPr="007A500C" w:rsidRDefault="0074696E" w:rsidP="007A7F49">
      <w:pPr>
        <w:pStyle w:val="ListParagraph"/>
        <w:numPr>
          <w:ilvl w:val="0"/>
          <w:numId w:val="7"/>
        </w:numPr>
        <w:ind w:left="426" w:hanging="426"/>
        <w:jc w:val="both"/>
        <w:rPr>
          <w:rFonts w:ascii="Arial" w:hAnsi="Arial" w:cs="Arial"/>
          <w:b/>
          <w:bCs/>
          <w:lang w:eastAsia="el-GR"/>
        </w:rPr>
      </w:pPr>
      <w:r w:rsidRPr="009D031A">
        <w:rPr>
          <w:rFonts w:ascii="Arial" w:hAnsi="Arial" w:cs="Arial"/>
          <w:lang w:eastAsia="el-GR"/>
        </w:rPr>
        <w:t>Επερώτηση της Περιφερειακής Συμβούλου της παράταξης «Δύναμη Ζωής» κ. Π. Παππά με θέμα: «</w:t>
      </w:r>
      <w:r>
        <w:rPr>
          <w:rFonts w:ascii="Arial" w:hAnsi="Arial" w:cs="Arial"/>
          <w:i/>
          <w:iCs/>
          <w:lang w:eastAsia="el-GR"/>
        </w:rPr>
        <w:t>τ</w:t>
      </w:r>
      <w:r w:rsidRPr="009652D1">
        <w:rPr>
          <w:rFonts w:ascii="Arial" w:hAnsi="Arial" w:cs="Arial"/>
          <w:i/>
          <w:iCs/>
          <w:lang w:eastAsia="el-GR"/>
        </w:rPr>
        <w:t>ην εκπόνηση μελέτης για την άρση επικινδυνότητας του παραλιακού τμήματος Αλεποχώρι προς Σχοίνο και την εκτέλεση έργου για την προστασία πρανών και την ασφαλή διέλευση οχημάτων στην παραλιακή οδό Σχοίνος – Αλεποχώρι.</w:t>
      </w:r>
      <w:r>
        <w:rPr>
          <w:rFonts w:ascii="Arial" w:hAnsi="Arial" w:cs="Arial"/>
          <w:lang w:eastAsia="el-GR"/>
        </w:rPr>
        <w:t>»,</w:t>
      </w:r>
    </w:p>
    <w:p w:rsidR="0074696E" w:rsidRDefault="0074696E" w:rsidP="007A7F49">
      <w:pPr>
        <w:pStyle w:val="ListParagraph"/>
        <w:numPr>
          <w:ilvl w:val="0"/>
          <w:numId w:val="7"/>
        </w:numPr>
        <w:ind w:left="426" w:hanging="426"/>
        <w:jc w:val="both"/>
        <w:rPr>
          <w:rFonts w:ascii="Arial" w:hAnsi="Arial" w:cs="Arial"/>
          <w:lang w:eastAsia="el-GR"/>
        </w:rPr>
      </w:pPr>
      <w:r>
        <w:rPr>
          <w:rFonts w:ascii="Arial" w:hAnsi="Arial" w:cs="Arial"/>
          <w:lang w:eastAsia="el-GR"/>
        </w:rPr>
        <w:t xml:space="preserve">Επερώτηση </w:t>
      </w:r>
      <w:r w:rsidRPr="00B775B7">
        <w:rPr>
          <w:rFonts w:ascii="Arial" w:hAnsi="Arial" w:cs="Arial"/>
          <w:lang w:eastAsia="el-GR"/>
        </w:rPr>
        <w:t>του Περιφερειακού Συμβούλου της παράταξης «Δύναμη Ζωής» κ. Χ. Καραμάνου με θέμα: «</w:t>
      </w:r>
      <w:r>
        <w:rPr>
          <w:rFonts w:ascii="Arial" w:hAnsi="Arial" w:cs="Arial"/>
          <w:i/>
          <w:iCs/>
          <w:lang w:eastAsia="el-GR"/>
        </w:rPr>
        <w:t>τ</w:t>
      </w:r>
      <w:r w:rsidRPr="009652D1">
        <w:rPr>
          <w:rFonts w:ascii="Arial" w:hAnsi="Arial" w:cs="Arial"/>
          <w:i/>
          <w:iCs/>
          <w:lang w:eastAsia="el-GR"/>
        </w:rPr>
        <w:t>ο κλείσιμο των Πάρκων και Αλσών αρμοδιότητας Περιφέρειας Αττικής κατά τις ημέρες του καύσωνα</w:t>
      </w:r>
      <w:r>
        <w:rPr>
          <w:rFonts w:ascii="Arial" w:hAnsi="Arial" w:cs="Arial"/>
          <w:lang w:eastAsia="el-GR"/>
        </w:rPr>
        <w:t>».</w:t>
      </w:r>
    </w:p>
    <w:p w:rsidR="0074696E" w:rsidRPr="00CD57E9" w:rsidRDefault="0074696E" w:rsidP="007A7F49">
      <w:pPr>
        <w:pStyle w:val="ListParagraph"/>
        <w:numPr>
          <w:ilvl w:val="0"/>
          <w:numId w:val="7"/>
        </w:numPr>
        <w:ind w:left="426" w:hanging="426"/>
        <w:jc w:val="both"/>
        <w:rPr>
          <w:rFonts w:ascii="Arial" w:hAnsi="Arial" w:cs="Arial"/>
          <w:lang w:eastAsia="el-GR"/>
        </w:rPr>
      </w:pPr>
      <w:r w:rsidRPr="00CD57E9">
        <w:rPr>
          <w:rFonts w:ascii="Arial" w:hAnsi="Arial" w:cs="Arial"/>
          <w:lang w:eastAsia="el-GR"/>
        </w:rPr>
        <w:t>Επερώτηση του ανεξάρτητου Περιφερειακού Συμβούλου κ. Π. Ασημακόπουλου με θέμα: «</w:t>
      </w:r>
      <w:r w:rsidRPr="009652D1">
        <w:rPr>
          <w:rFonts w:ascii="Arial" w:hAnsi="Arial" w:cs="Arial"/>
          <w:i/>
          <w:iCs/>
          <w:lang w:eastAsia="el-GR"/>
        </w:rPr>
        <w:t>τις ευθύνες που τυχόν φέρει η Περιφέρεια Αττικής για την δολοφονία του φιλάθλου της ΑΕΚ στη Νέα Φιλαδέλφεια από οπαδούς της Ντιναμό Ζάγκρεμπ &amp; Οπαδούς Ελληνικής ομάδας</w:t>
      </w:r>
      <w:r w:rsidRPr="00CD57E9">
        <w:rPr>
          <w:rFonts w:ascii="Arial" w:hAnsi="Arial" w:cs="Arial"/>
          <w:lang w:eastAsia="el-GR"/>
        </w:rPr>
        <w:t xml:space="preserve">.» </w:t>
      </w:r>
    </w:p>
    <w:p w:rsidR="0074696E" w:rsidRPr="00CD57E9" w:rsidRDefault="0074696E" w:rsidP="007A7F49">
      <w:pPr>
        <w:pStyle w:val="ListParagraph"/>
        <w:numPr>
          <w:ilvl w:val="0"/>
          <w:numId w:val="7"/>
        </w:numPr>
        <w:ind w:left="426" w:hanging="426"/>
        <w:jc w:val="both"/>
        <w:rPr>
          <w:rFonts w:ascii="Arial" w:hAnsi="Arial" w:cs="Arial"/>
          <w:lang w:eastAsia="el-GR"/>
        </w:rPr>
      </w:pPr>
      <w:r w:rsidRPr="00CD57E9">
        <w:rPr>
          <w:rFonts w:ascii="Arial" w:hAnsi="Arial" w:cs="Arial"/>
          <w:lang w:eastAsia="el-GR"/>
        </w:rPr>
        <w:t>Επερώτηση του ανεξάρτητου Περιφερειακού Συμβούλου κ. Π. Ασημακόπουλου με θέμα: «</w:t>
      </w:r>
      <w:r w:rsidRPr="009652D1">
        <w:rPr>
          <w:rFonts w:ascii="Arial" w:hAnsi="Arial" w:cs="Arial"/>
          <w:i/>
          <w:iCs/>
          <w:lang w:eastAsia="el-GR"/>
        </w:rPr>
        <w:t>τις πολιτιστικές εκδηλώσεις που έλαβαν χώρα και θα λάβουν χώρα, στην ΠΕ Νήσων και ΠΕ Πειραιώς από τον Απρίλιο του 2023 έως τον Σεπτέμβριο του 2023 και τον τρόπο χρηματοδότησης αυτών και το κόστος αυτώ</w:t>
      </w:r>
      <w:r w:rsidRPr="00CD57E9">
        <w:rPr>
          <w:rFonts w:ascii="Arial" w:hAnsi="Arial" w:cs="Arial"/>
          <w:lang w:eastAsia="el-GR"/>
        </w:rPr>
        <w:t xml:space="preserve">ν». </w:t>
      </w:r>
    </w:p>
    <w:p w:rsidR="0074696E" w:rsidRPr="00CD57E9" w:rsidRDefault="0074696E" w:rsidP="007A7F49">
      <w:pPr>
        <w:pStyle w:val="ListParagraph"/>
        <w:numPr>
          <w:ilvl w:val="0"/>
          <w:numId w:val="7"/>
        </w:numPr>
        <w:ind w:left="426" w:hanging="426"/>
        <w:jc w:val="both"/>
        <w:rPr>
          <w:rFonts w:ascii="Arial" w:hAnsi="Arial" w:cs="Arial"/>
          <w:lang w:eastAsia="el-GR"/>
        </w:rPr>
      </w:pPr>
      <w:r w:rsidRPr="00CD57E9">
        <w:rPr>
          <w:rFonts w:ascii="Arial" w:hAnsi="Arial" w:cs="Arial"/>
          <w:lang w:eastAsia="el-GR"/>
        </w:rPr>
        <w:t>Επερώτηση του ανεξάρτητου Περιφερειακού Συμβούλου κ. Π. Ασημακόπουλου με θέμα: «</w:t>
      </w:r>
      <w:r>
        <w:rPr>
          <w:rFonts w:ascii="Arial" w:hAnsi="Arial" w:cs="Arial"/>
          <w:lang w:eastAsia="el-GR"/>
        </w:rPr>
        <w:t xml:space="preserve">για </w:t>
      </w:r>
      <w:r w:rsidRPr="009652D1">
        <w:rPr>
          <w:rFonts w:ascii="Arial" w:hAnsi="Arial" w:cs="Arial"/>
          <w:i/>
          <w:iCs/>
          <w:lang w:eastAsia="el-GR"/>
        </w:rPr>
        <w:t>τα δημόσια κτίρια εκπαίδευσης, πρωτοβάθμιας, δευτεροβάθμιας, για νηπιαγωγεία και βρεφονηπιακούς σταθμούς της Περιφέρειας Αττικής που δεν έχουν προβλεπόμενη πυρασφάλεια στην Περιφέρεια Αττικής, βάζοντας σε κίνδυνο εργαζομένους εκπαιδευτικούς, πολίτες εργαζόμενους αλλά και τους ανήλικους μαθητές αλλά και τα βρέφη</w:t>
      </w:r>
      <w:r w:rsidRPr="00CD57E9">
        <w:rPr>
          <w:rFonts w:ascii="Arial" w:hAnsi="Arial" w:cs="Arial"/>
          <w:lang w:eastAsia="el-GR"/>
        </w:rPr>
        <w:t>».</w:t>
      </w:r>
    </w:p>
    <w:p w:rsidR="0074696E" w:rsidRPr="00CD57E9" w:rsidRDefault="0074696E" w:rsidP="007A7F49">
      <w:pPr>
        <w:pStyle w:val="ListParagraph"/>
        <w:numPr>
          <w:ilvl w:val="0"/>
          <w:numId w:val="7"/>
        </w:numPr>
        <w:ind w:left="426" w:hanging="426"/>
        <w:jc w:val="both"/>
        <w:rPr>
          <w:rFonts w:ascii="Arial" w:hAnsi="Arial" w:cs="Arial"/>
          <w:lang w:eastAsia="el-GR"/>
        </w:rPr>
      </w:pPr>
      <w:r w:rsidRPr="00CD57E9">
        <w:rPr>
          <w:rFonts w:ascii="Arial" w:hAnsi="Arial" w:cs="Arial"/>
          <w:lang w:eastAsia="el-GR"/>
        </w:rPr>
        <w:t xml:space="preserve">Επερώτηση του ανεξάρτητου Περιφερειακού Συμβούλου κ. Π. Ασημακόπουλου με θέμα τις απ’ ευθείας αναθέσεις συμβάσεων της Περιφέρειας Αττικής γενικότερα και ειδικότερα μετά τις πυρκαγιές στον Ασπρόπυργο και στη Φυλή. </w:t>
      </w:r>
    </w:p>
    <w:p w:rsidR="0074696E" w:rsidRDefault="0074696E" w:rsidP="00843B8C">
      <w:pPr>
        <w:autoSpaceDE w:val="0"/>
        <w:autoSpaceDN w:val="0"/>
        <w:adjustRightInd w:val="0"/>
        <w:jc w:val="both"/>
        <w:rPr>
          <w:rFonts w:cs="Arial"/>
          <w:b/>
          <w:bCs/>
          <w:u w:val="single"/>
        </w:rPr>
      </w:pPr>
    </w:p>
    <w:p w:rsidR="0074696E" w:rsidRPr="00843B8C" w:rsidRDefault="0074696E" w:rsidP="00843B8C">
      <w:pPr>
        <w:autoSpaceDE w:val="0"/>
        <w:autoSpaceDN w:val="0"/>
        <w:adjustRightInd w:val="0"/>
        <w:jc w:val="both"/>
        <w:rPr>
          <w:rFonts w:cs="Arial"/>
          <w:b/>
          <w:bCs/>
          <w:u w:val="single"/>
        </w:rPr>
      </w:pPr>
      <w:r w:rsidRPr="00843B8C">
        <w:rPr>
          <w:rFonts w:cs="Arial"/>
          <w:b/>
          <w:bCs/>
          <w:u w:val="single"/>
        </w:rPr>
        <w:t>ΘΕΜΑΤΑ ΗΜΕΡΗΣΙΑΣ ΔΙΑΤΑΞΗΣ</w:t>
      </w:r>
    </w:p>
    <w:p w:rsidR="0074696E" w:rsidRPr="006910BD" w:rsidRDefault="0074696E" w:rsidP="00C46231">
      <w:pPr>
        <w:autoSpaceDE w:val="0"/>
        <w:autoSpaceDN w:val="0"/>
        <w:adjustRightInd w:val="0"/>
        <w:jc w:val="both"/>
        <w:rPr>
          <w:rFonts w:cs="Arial"/>
          <w:b/>
          <w:sz w:val="22"/>
          <w:szCs w:val="22"/>
        </w:rPr>
      </w:pPr>
    </w:p>
    <w:p w:rsidR="0074696E" w:rsidRPr="00B500D4" w:rsidRDefault="0074696E" w:rsidP="00843B8C">
      <w:pPr>
        <w:numPr>
          <w:ilvl w:val="0"/>
          <w:numId w:val="6"/>
        </w:numPr>
        <w:spacing w:before="120" w:after="60" w:line="240" w:lineRule="atLeast"/>
        <w:jc w:val="both"/>
        <w:rPr>
          <w:rFonts w:cs="Arial"/>
          <w:sz w:val="22"/>
          <w:szCs w:val="22"/>
        </w:rPr>
      </w:pPr>
      <w:bookmarkStart w:id="0" w:name="_Hlk128044149"/>
      <w:bookmarkStart w:id="1" w:name="_Hlk135207592"/>
      <w:bookmarkStart w:id="2" w:name="_Hlk124927607"/>
      <w:bookmarkStart w:id="3" w:name="_Hlk126222399"/>
      <w:bookmarkStart w:id="4" w:name="_Hlk124927486"/>
      <w:bookmarkStart w:id="5" w:name="_Hlk92986863"/>
      <w:bookmarkStart w:id="6" w:name="_Hlk45706112"/>
      <w:bookmarkStart w:id="7" w:name="_Hlk68789766"/>
      <w:bookmarkStart w:id="8" w:name="_Hlk68778717"/>
      <w:bookmarkStart w:id="9" w:name="_Hlk80013854"/>
      <w:bookmarkStart w:id="10" w:name="_Hlk83903748"/>
      <w:bookmarkStart w:id="11" w:name="_Hlk88121950"/>
      <w:bookmarkStart w:id="12" w:name="_Hlk87448383"/>
      <w:bookmarkStart w:id="13" w:name="_Hlk112151766"/>
      <w:r>
        <w:rPr>
          <w:rFonts w:cs="Arial"/>
          <w:sz w:val="22"/>
          <w:szCs w:val="22"/>
          <w:lang w:eastAsia="en-US"/>
        </w:rPr>
        <w:t xml:space="preserve">Επικύρωση </w:t>
      </w:r>
      <w:r w:rsidRPr="00CD0A4D">
        <w:rPr>
          <w:rFonts w:cs="Arial"/>
          <w:sz w:val="22"/>
          <w:szCs w:val="22"/>
          <w:lang w:eastAsia="en-US"/>
        </w:rPr>
        <w:t>πρακτικών</w:t>
      </w:r>
      <w:r w:rsidRPr="00B500D4">
        <w:rPr>
          <w:rFonts w:cs="Arial"/>
          <w:sz w:val="22"/>
          <w:szCs w:val="22"/>
        </w:rPr>
        <w:t>της 21</w:t>
      </w:r>
      <w:r w:rsidRPr="00B500D4">
        <w:rPr>
          <w:rFonts w:cs="Arial"/>
          <w:sz w:val="22"/>
          <w:szCs w:val="22"/>
          <w:vertAlign w:val="superscript"/>
          <w:lang w:bidi="he-IL"/>
        </w:rPr>
        <w:t>ης</w:t>
      </w:r>
      <w:r w:rsidRPr="00B500D4">
        <w:rPr>
          <w:rFonts w:cs="Arial"/>
          <w:sz w:val="22"/>
          <w:szCs w:val="22"/>
          <w:lang w:bidi="he-IL"/>
        </w:rPr>
        <w:t>, 22</w:t>
      </w:r>
      <w:r w:rsidRPr="00B500D4">
        <w:rPr>
          <w:rFonts w:cs="Arial"/>
          <w:sz w:val="22"/>
          <w:szCs w:val="22"/>
          <w:vertAlign w:val="superscript"/>
          <w:lang w:bidi="he-IL"/>
        </w:rPr>
        <w:t>ης</w:t>
      </w:r>
      <w:r w:rsidRPr="00B500D4">
        <w:rPr>
          <w:rFonts w:cs="Arial"/>
          <w:sz w:val="22"/>
          <w:szCs w:val="22"/>
          <w:lang w:bidi="he-IL"/>
        </w:rPr>
        <w:t>, 23</w:t>
      </w:r>
      <w:r w:rsidRPr="00B500D4">
        <w:rPr>
          <w:rFonts w:cs="Arial"/>
          <w:sz w:val="22"/>
          <w:szCs w:val="22"/>
          <w:vertAlign w:val="superscript"/>
          <w:lang w:bidi="he-IL"/>
        </w:rPr>
        <w:t>ης</w:t>
      </w:r>
      <w:r w:rsidRPr="00B500D4">
        <w:rPr>
          <w:rFonts w:cs="Arial"/>
          <w:sz w:val="22"/>
          <w:szCs w:val="22"/>
          <w:lang w:bidi="he-IL"/>
        </w:rPr>
        <w:t>,24</w:t>
      </w:r>
      <w:r w:rsidRPr="00B500D4">
        <w:rPr>
          <w:rFonts w:cs="Arial"/>
          <w:sz w:val="22"/>
          <w:szCs w:val="22"/>
          <w:vertAlign w:val="superscript"/>
          <w:lang w:bidi="he-IL"/>
        </w:rPr>
        <w:t>ης</w:t>
      </w:r>
      <w:r w:rsidRPr="00B500D4">
        <w:rPr>
          <w:rFonts w:cs="Arial"/>
          <w:sz w:val="22"/>
          <w:szCs w:val="22"/>
          <w:lang w:bidi="he-IL"/>
        </w:rPr>
        <w:t>&amp;25</w:t>
      </w:r>
      <w:r w:rsidRPr="00B500D4">
        <w:rPr>
          <w:rFonts w:cs="Arial"/>
          <w:sz w:val="22"/>
          <w:szCs w:val="22"/>
          <w:vertAlign w:val="superscript"/>
          <w:lang w:bidi="he-IL"/>
        </w:rPr>
        <w:t>ης</w:t>
      </w:r>
      <w:r w:rsidRPr="00B500D4">
        <w:rPr>
          <w:rFonts w:cs="Arial"/>
          <w:sz w:val="22"/>
          <w:szCs w:val="22"/>
          <w:lang w:bidi="he-IL"/>
        </w:rPr>
        <w:t xml:space="preserve"> συνεδρίασης έτους 2022 του Περιφερειακού Συμβουλίου Αττικής.</w:t>
      </w:r>
    </w:p>
    <w:p w:rsidR="0074696E" w:rsidRPr="00B500D4" w:rsidRDefault="0074696E" w:rsidP="00843B8C">
      <w:pPr>
        <w:numPr>
          <w:ilvl w:val="0"/>
          <w:numId w:val="6"/>
        </w:numPr>
        <w:autoSpaceDE w:val="0"/>
        <w:autoSpaceDN w:val="0"/>
        <w:adjustRightInd w:val="0"/>
        <w:spacing w:before="120" w:after="60" w:line="256" w:lineRule="auto"/>
        <w:contextualSpacing/>
        <w:jc w:val="both"/>
        <w:rPr>
          <w:rFonts w:cs="Arial"/>
          <w:sz w:val="22"/>
          <w:szCs w:val="22"/>
        </w:rPr>
      </w:pPr>
      <w:r w:rsidRPr="00B500D4">
        <w:rPr>
          <w:rFonts w:cs="Arial"/>
          <w:sz w:val="22"/>
          <w:szCs w:val="22"/>
        </w:rPr>
        <w:t xml:space="preserve">Έγκριση αποτελεσμάτων εκτέλεσης προϋπολογισμού Περιφέρειας Αττικής Δ΄ τριμήνου 2022. </w:t>
      </w:r>
    </w:p>
    <w:p w:rsidR="0074696E" w:rsidRPr="006A2683" w:rsidRDefault="0074696E" w:rsidP="003D79F0">
      <w:pPr>
        <w:pStyle w:val="ListParagraph"/>
        <w:spacing w:before="120" w:after="60"/>
        <w:ind w:left="360"/>
        <w:jc w:val="both"/>
        <w:rPr>
          <w:rFonts w:ascii="Arial" w:hAnsi="Arial" w:cs="Arial"/>
          <w:lang w:eastAsia="el-GR"/>
        </w:rPr>
      </w:pPr>
      <w:r w:rsidRPr="006A2683">
        <w:rPr>
          <w:rFonts w:ascii="Arial" w:hAnsi="Arial" w:cs="Arial"/>
          <w:lang w:eastAsia="el-GR"/>
        </w:rPr>
        <w:t>(Εισηγητής ο Αντιπεριφερειάρχης κ. Ν. Πέππας)</w:t>
      </w:r>
    </w:p>
    <w:p w:rsidR="0074696E" w:rsidRPr="00AB4897" w:rsidRDefault="0074696E" w:rsidP="00E37F4D">
      <w:pPr>
        <w:numPr>
          <w:ilvl w:val="0"/>
          <w:numId w:val="6"/>
        </w:numPr>
        <w:autoSpaceDE w:val="0"/>
        <w:autoSpaceDN w:val="0"/>
        <w:adjustRightInd w:val="0"/>
        <w:spacing w:before="120" w:after="60" w:line="256" w:lineRule="auto"/>
        <w:contextualSpacing/>
        <w:jc w:val="both"/>
        <w:rPr>
          <w:sz w:val="22"/>
          <w:szCs w:val="22"/>
        </w:rPr>
      </w:pPr>
      <w:r w:rsidRPr="00AB4897">
        <w:rPr>
          <w:sz w:val="22"/>
          <w:szCs w:val="22"/>
        </w:rPr>
        <w:t xml:space="preserve">Τροποποίηση </w:t>
      </w:r>
      <w:r w:rsidRPr="00AB4897">
        <w:rPr>
          <w:rFonts w:cs="Arial"/>
          <w:bCs/>
          <w:sz w:val="22"/>
          <w:szCs w:val="22"/>
        </w:rPr>
        <w:t>κατόπιν υπογραφής σύμβασης, του με α/α 141 δρομολογίου μεταφοράς μαθητών της Π.Ε. Βορείου Τομέα Αθηνών</w:t>
      </w:r>
      <w:r>
        <w:rPr>
          <w:rFonts w:cs="Arial"/>
          <w:bCs/>
          <w:sz w:val="22"/>
          <w:szCs w:val="22"/>
        </w:rPr>
        <w:t>.</w:t>
      </w:r>
    </w:p>
    <w:p w:rsidR="0074696E" w:rsidRPr="00265685" w:rsidRDefault="0074696E" w:rsidP="00E37F4D">
      <w:pPr>
        <w:pStyle w:val="ListParagraph"/>
        <w:spacing w:before="120" w:after="60"/>
        <w:ind w:left="360"/>
        <w:jc w:val="both"/>
        <w:rPr>
          <w:rFonts w:ascii="Arial" w:hAnsi="Arial" w:cs="Arial"/>
          <w:lang w:eastAsia="el-GR"/>
        </w:rPr>
      </w:pPr>
      <w:r w:rsidRPr="00265685">
        <w:rPr>
          <w:rFonts w:ascii="Arial" w:hAnsi="Arial" w:cs="Arial"/>
          <w:lang w:eastAsia="el-GR"/>
        </w:rPr>
        <w:t>(Εισηγητής ο Αντιπεριφερειάρχης κ. Ν. Πέππας)</w:t>
      </w:r>
    </w:p>
    <w:p w:rsidR="0074696E" w:rsidRPr="00AB4897" w:rsidRDefault="0074696E" w:rsidP="00C47271">
      <w:pPr>
        <w:numPr>
          <w:ilvl w:val="0"/>
          <w:numId w:val="6"/>
        </w:numPr>
        <w:autoSpaceDE w:val="0"/>
        <w:autoSpaceDN w:val="0"/>
        <w:adjustRightInd w:val="0"/>
        <w:spacing w:before="120" w:after="60" w:line="256" w:lineRule="auto"/>
        <w:contextualSpacing/>
        <w:jc w:val="both"/>
        <w:rPr>
          <w:sz w:val="22"/>
          <w:szCs w:val="22"/>
        </w:rPr>
      </w:pPr>
      <w:r w:rsidRPr="00AB4897">
        <w:rPr>
          <w:sz w:val="22"/>
          <w:szCs w:val="22"/>
        </w:rPr>
        <w:t>Τροποποίηση</w:t>
      </w:r>
      <w:r w:rsidRPr="00497AC4">
        <w:rPr>
          <w:sz w:val="22"/>
          <w:szCs w:val="22"/>
        </w:rPr>
        <w:t>της υπ’ αρ</w:t>
      </w:r>
      <w:r>
        <w:rPr>
          <w:sz w:val="22"/>
          <w:szCs w:val="22"/>
        </w:rPr>
        <w:t>ιθμ</w:t>
      </w:r>
      <w:r w:rsidRPr="00497AC4">
        <w:rPr>
          <w:sz w:val="22"/>
          <w:szCs w:val="22"/>
        </w:rPr>
        <w:t>. 14/2023 Σύμβασης για την παροχή υπηρεσιών μεταφοράς μαθητών Πρωτοβάθμιας και Δευτεροβάθμιας Εκπαίδευσης της Περιφέρειας Αττικής, για τα σχολικά έτη 2022-2023, 2023-2024 και 2024-2025 λόγω κατάργησης του με α/α 42 δρομολογίου</w:t>
      </w:r>
      <w:r>
        <w:rPr>
          <w:rFonts w:cs="Arial"/>
          <w:bCs/>
          <w:sz w:val="22"/>
          <w:szCs w:val="22"/>
        </w:rPr>
        <w:t>.</w:t>
      </w:r>
    </w:p>
    <w:p w:rsidR="0074696E" w:rsidRPr="00265685" w:rsidRDefault="0074696E" w:rsidP="00C47271">
      <w:pPr>
        <w:pStyle w:val="ListParagraph"/>
        <w:spacing w:before="120" w:after="60"/>
        <w:ind w:left="360"/>
        <w:jc w:val="both"/>
        <w:rPr>
          <w:rFonts w:ascii="Arial" w:hAnsi="Arial" w:cs="Arial"/>
          <w:lang w:eastAsia="el-GR"/>
        </w:rPr>
      </w:pPr>
      <w:r w:rsidRPr="00265685">
        <w:rPr>
          <w:rFonts w:ascii="Arial" w:hAnsi="Arial" w:cs="Arial"/>
          <w:lang w:eastAsia="el-GR"/>
        </w:rPr>
        <w:t>(Εισηγητής ο Αντιπεριφερειάρχης κ. Ν. Πέππας)</w:t>
      </w:r>
    </w:p>
    <w:p w:rsidR="0074696E" w:rsidRPr="00B500D4" w:rsidRDefault="0074696E" w:rsidP="00D734E5">
      <w:pPr>
        <w:numPr>
          <w:ilvl w:val="0"/>
          <w:numId w:val="6"/>
        </w:numPr>
        <w:autoSpaceDE w:val="0"/>
        <w:autoSpaceDN w:val="0"/>
        <w:adjustRightInd w:val="0"/>
        <w:spacing w:before="120" w:after="60" w:line="256" w:lineRule="auto"/>
        <w:contextualSpacing/>
        <w:jc w:val="both"/>
        <w:rPr>
          <w:rFonts w:cs="Arial"/>
          <w:sz w:val="22"/>
          <w:szCs w:val="22"/>
        </w:rPr>
      </w:pPr>
      <w:r w:rsidRPr="007D1928">
        <w:rPr>
          <w:rFonts w:cs="Arial"/>
          <w:bCs/>
          <w:sz w:val="22"/>
          <w:szCs w:val="22"/>
        </w:rPr>
        <w:t>Α</w:t>
      </w:r>
      <w:r w:rsidRPr="00B500D4">
        <w:rPr>
          <w:rFonts w:cs="Arial"/>
          <w:bCs/>
          <w:sz w:val="22"/>
          <w:szCs w:val="22"/>
        </w:rPr>
        <w:t>)Έγκριση του Πρακτικού 1/2023 της αρμόδιας Τριμελούς Επιτροπής Διενέργειας Διαπραγματεύσεων για θέματα της Δ/νσης Οικονομικών Π.Ε. Κεντρικού Τομέα Αθηνών και Β) Τροποποίηση της με αρ. 74/2022 σύμβασης της Περιφέρειας Αττικής (ΠΑ) με τον Κοινωνικό Συνεταιρισμό Περιορισμένης Ευθύνης «ΚΟΙΣΠΕ ΗΛΙΟΤΡΟΠΙΟ» περί την «Παροχή υπηρεσιών καθαριότητας στο νέο κτίριο στέγασης της Αυτοτελούς Δνσης Πολιτικής Προστασίας ΠΑ και του Γραφείου Αντιπεριφερειάρχη Πολιτικής Προστασίας και Περιβάλλοντος ΠΑ, συνολικής επιφάνειας 455τ.μ.,για είκοσι (20) μήνες».</w:t>
      </w:r>
    </w:p>
    <w:p w:rsidR="0074696E" w:rsidRPr="00B500D4" w:rsidRDefault="0074696E" w:rsidP="00350393">
      <w:pPr>
        <w:pStyle w:val="ListParagraph"/>
        <w:spacing w:before="120" w:after="60"/>
        <w:ind w:left="360"/>
        <w:jc w:val="both"/>
        <w:rPr>
          <w:rFonts w:ascii="Arial" w:hAnsi="Arial" w:cs="Arial"/>
          <w:lang w:eastAsia="el-GR"/>
        </w:rPr>
      </w:pPr>
      <w:r w:rsidRPr="00B500D4">
        <w:rPr>
          <w:rFonts w:ascii="Arial" w:hAnsi="Arial" w:cs="Arial"/>
          <w:lang w:eastAsia="el-GR"/>
        </w:rPr>
        <w:t>(Εισηγητής ο Αντιπεριφερειάρχης κ. Ν. Πέππας)</w:t>
      </w:r>
    </w:p>
    <w:p w:rsidR="0074696E" w:rsidRPr="00B500D4" w:rsidRDefault="0074696E" w:rsidP="00843B8C">
      <w:pPr>
        <w:numPr>
          <w:ilvl w:val="0"/>
          <w:numId w:val="6"/>
        </w:numPr>
        <w:autoSpaceDE w:val="0"/>
        <w:autoSpaceDN w:val="0"/>
        <w:adjustRightInd w:val="0"/>
        <w:spacing w:before="120" w:after="60" w:line="256" w:lineRule="auto"/>
        <w:contextualSpacing/>
        <w:jc w:val="both"/>
        <w:rPr>
          <w:rFonts w:cs="Arial"/>
          <w:sz w:val="22"/>
          <w:szCs w:val="22"/>
        </w:rPr>
      </w:pPr>
      <w:r w:rsidRPr="00B500D4">
        <w:rPr>
          <w:rFonts w:cs="Arial"/>
          <w:bCs/>
          <w:sz w:val="22"/>
          <w:szCs w:val="22"/>
        </w:rPr>
        <w:t>Α) Έγκριση του Πρακτικού 2/2023 της αρμόδιας Τριμελούς Επιτροπής Διενέργειας Διαπραγματεύσεων αναφορικά με την παράταση του χρόνου ισχύος της υπ’ αρ. 68/2023 σύμβασης της Περιφέρειας Αττικής με την εταιρεία ‘ΒΕΡΝΙΚΟΛ ΑΝΩΝΥΜΟΣ ΤΕΧΝΙΚΗ ΕΜΠΟΡΙΚΗ ΒΙΟΤΕΧΝΙΚΗ- ΕΙΣΑΓΩΓΙΚΗ ΚΑΙ ΑΝΤΙΠΡΟΣΩΠΕΥΤΙΚΗ ΕΤΑΙΡΕΙΑ’ και Β) Τροποποίηση της με αρ. 68/2023 σύμβασης για την ‘Προμήθεια διαλυτικού χρώματος διαγράμμισης για τις ανάγκες των εργασιών διαγράμμισης οδοστρωμάτων που εκτελούνται από τα Συνεργεία Αυτεπιστασίας της Δ/νσης Διαχείρισης Μητροπολιτικών Υποδομών Περιφέρειας Αττικής’ ως προς την παράταση της χρονικής διάρκειας αυτής έως 18/8/2023.</w:t>
      </w:r>
    </w:p>
    <w:p w:rsidR="0074696E" w:rsidRPr="00B500D4" w:rsidRDefault="0074696E" w:rsidP="00641EF7">
      <w:pPr>
        <w:pStyle w:val="ListParagraph"/>
        <w:spacing w:before="120" w:after="60"/>
        <w:ind w:left="360"/>
        <w:jc w:val="both"/>
        <w:rPr>
          <w:rFonts w:ascii="Arial" w:hAnsi="Arial" w:cs="Arial"/>
          <w:lang w:eastAsia="el-GR"/>
        </w:rPr>
      </w:pPr>
      <w:r w:rsidRPr="00B500D4">
        <w:rPr>
          <w:rFonts w:ascii="Arial" w:hAnsi="Arial" w:cs="Arial"/>
          <w:lang w:eastAsia="el-GR"/>
        </w:rPr>
        <w:t>(Εισηγητής ο Αντιπεριφερειάρχης κ. Ν. Πέππας)</w:t>
      </w:r>
    </w:p>
    <w:p w:rsidR="0074696E" w:rsidRPr="00B500D4" w:rsidRDefault="0074696E" w:rsidP="00843B8C">
      <w:pPr>
        <w:numPr>
          <w:ilvl w:val="0"/>
          <w:numId w:val="6"/>
        </w:numPr>
        <w:autoSpaceDE w:val="0"/>
        <w:autoSpaceDN w:val="0"/>
        <w:adjustRightInd w:val="0"/>
        <w:spacing w:before="120" w:after="60" w:line="256" w:lineRule="auto"/>
        <w:contextualSpacing/>
        <w:jc w:val="both"/>
        <w:rPr>
          <w:sz w:val="22"/>
          <w:szCs w:val="22"/>
        </w:rPr>
      </w:pPr>
      <w:r w:rsidRPr="00B500D4">
        <w:rPr>
          <w:sz w:val="22"/>
          <w:szCs w:val="22"/>
        </w:rPr>
        <w:t>Α) Έγκριση του υπ΄αριθμ. 24/2023 Πρακτικού της Πενταμελούς Γνωμοδοτικής Επιτροπής αξιολόγησης διαδικασιών σύναψης δημοσίων συμβάσεων προμηθειών και παροχής υπηρεσιών, καθώς και Διαδικασιών Διαπραγμάτευσης της Π.Ε.Α.Α. και Β) Εκ νέου τροποποίηση της υπ’ αριθμ. 78/2022 τροποποιητικής σύμβασης (ΑΔΑΜ: 22SYMV011802454) με την εταιρεία SQS A.E. για την παροχή υπηρεσιών καθαριότητας στο κτίριο που στεγάζονται οι υπηρεσίες της Περιφερειακής Ενότητας Ανατολικής Αττικής</w:t>
      </w:r>
      <w:r>
        <w:rPr>
          <w:sz w:val="22"/>
          <w:szCs w:val="22"/>
        </w:rPr>
        <w:t xml:space="preserve"> (Π.Ε.Α.Α.)</w:t>
      </w:r>
      <w:r w:rsidRPr="00B500D4">
        <w:rPr>
          <w:sz w:val="22"/>
          <w:szCs w:val="22"/>
        </w:rPr>
        <w:t xml:space="preserve"> (κτίριο Λίρα), της Δ/νσης Μεταφορών και Επικοινωνιών της Π.Ε.Α.Α., στα κτίρια των Αγροτικών Κτηνιατρείων της Δ/νσης Αγροτικής Οικονομίας και Κτηνιατρικής Π.Ε.Α.Α., καθώς και στα κτίρια που στεγάζονται οι Διευθύνσεις Πρωτοβάθμιας εκπαίδευσης Ανατολικής Αττικής, Δευτεροβάθμιας εκπαίδευσης Ανατολικής Αττικής και το 1ο Κέντρο Διεπιστημονικής Αξιολόγησης, Συμβουλευτικής και Υποστήριξης (ΚΕ.Δ.Α.Σ.Υ.) Ανατολικής Αττικής, για χρονικό διάστημα δύο (2) ετών, αναφορικά με αύξηση του συμβατικού τιμήματος.</w:t>
      </w:r>
    </w:p>
    <w:p w:rsidR="0074696E" w:rsidRPr="006A2683" w:rsidRDefault="0074696E" w:rsidP="000B7D11">
      <w:pPr>
        <w:pStyle w:val="ListParagraph"/>
        <w:spacing w:before="120" w:after="60"/>
        <w:ind w:left="360"/>
        <w:jc w:val="both"/>
        <w:rPr>
          <w:rFonts w:ascii="Arial" w:hAnsi="Arial" w:cs="Arial"/>
          <w:lang w:eastAsia="el-GR"/>
        </w:rPr>
      </w:pPr>
      <w:r w:rsidRPr="00B500D4">
        <w:rPr>
          <w:rFonts w:ascii="Arial" w:hAnsi="Arial" w:cs="Arial"/>
          <w:lang w:eastAsia="el-GR"/>
        </w:rPr>
        <w:t>(Εισηγητής ο Αντιπεριφερειάρχης</w:t>
      </w:r>
      <w:r w:rsidRPr="006A2683">
        <w:rPr>
          <w:rFonts w:ascii="Arial" w:hAnsi="Arial" w:cs="Arial"/>
          <w:lang w:eastAsia="el-GR"/>
        </w:rPr>
        <w:t xml:space="preserve"> κ. Ν. Πέππας)</w:t>
      </w:r>
    </w:p>
    <w:p w:rsidR="0074696E" w:rsidRPr="004B17F1" w:rsidRDefault="0074696E" w:rsidP="00843B8C">
      <w:pPr>
        <w:numPr>
          <w:ilvl w:val="0"/>
          <w:numId w:val="6"/>
        </w:numPr>
        <w:autoSpaceDE w:val="0"/>
        <w:autoSpaceDN w:val="0"/>
        <w:adjustRightInd w:val="0"/>
        <w:spacing w:before="120" w:after="60" w:line="256" w:lineRule="auto"/>
        <w:contextualSpacing/>
        <w:jc w:val="both"/>
        <w:rPr>
          <w:rFonts w:cs="Arial"/>
          <w:sz w:val="22"/>
          <w:szCs w:val="22"/>
        </w:rPr>
      </w:pPr>
      <w:r>
        <w:rPr>
          <w:rFonts w:cs="Arial"/>
          <w:szCs w:val="24"/>
        </w:rPr>
        <w:t>Α</w:t>
      </w:r>
      <w:r w:rsidRPr="004B17F1">
        <w:rPr>
          <w:rFonts w:cs="Arial"/>
          <w:sz w:val="22"/>
          <w:szCs w:val="22"/>
        </w:rPr>
        <w:t xml:space="preserve">) Έγκριση </w:t>
      </w:r>
      <w:r w:rsidRPr="004B17F1">
        <w:rPr>
          <w:sz w:val="22"/>
          <w:szCs w:val="22"/>
        </w:rPr>
        <w:t>του υπ΄ αριθμ. 36/2023 Πρακτικού της Πενταμελούς Γνωμοδοτικής Επιτροπής Αξιολόγησης Διαδικασιών Σύναψης Δημοσίων Συμβάσεων Προμηθειών και Παροχής Υπηρεσιών καθώς και Διαδικασιών Διαπραγμάτευσης της Π.Ε. Ανατολικής Αττικής (Π.Ε.Α.Α.) και Β) Τροποποίηση της υπ’ αριθμ. 106/2021 σύμβασης της Π.Ε.Α.Α. με την εταιρεία ΚΟΣΜΟΝΤΑΤΑ ΝΟ2 ΕΤΑΙΡΕΙΑ ΠΕΡΙΟΡΙΣΜΕΝΗΣ ΕΥΘΥΝΗΣ για την παροχή υπηρεσιών συντήρησης και επισκευής του μηχανογραφικού εξοπλισμού (Εκτυπωτές-Φωτοτυπικά -Πολυμηχανήματα) και αντικατάσταση αναλωσίμων της Π.Ε.Α.Α, των Δ/νσεων Πρωτοβάθμιας και Δευτεροβάθμιας Εκπαίδευσης Ανατολικής Αττικής, καθώς και του 1ου &amp; 2ου Κ.Ε.Σ.Υ Ανατολικής Αττικής, για δύο (2) έτη (9.0000.000 σελίδες), αναφορικά με την παράταση της ισχύος της.</w:t>
      </w:r>
    </w:p>
    <w:p w:rsidR="0074696E" w:rsidRPr="006A2683" w:rsidRDefault="0074696E" w:rsidP="001F4EA3">
      <w:pPr>
        <w:pStyle w:val="ListParagraph"/>
        <w:spacing w:before="120" w:after="60"/>
        <w:ind w:left="360"/>
        <w:jc w:val="both"/>
        <w:rPr>
          <w:rFonts w:ascii="Arial" w:hAnsi="Arial" w:cs="Arial"/>
          <w:lang w:eastAsia="el-GR"/>
        </w:rPr>
      </w:pPr>
      <w:r w:rsidRPr="00B500D4">
        <w:rPr>
          <w:rFonts w:ascii="Arial" w:hAnsi="Arial" w:cs="Arial"/>
          <w:lang w:eastAsia="el-GR"/>
        </w:rPr>
        <w:t>(Εισηγητής ο Αντιπεριφερειάρχης κ. Ν. Πέππας)</w:t>
      </w:r>
    </w:p>
    <w:p w:rsidR="0074696E" w:rsidRPr="00793AF6" w:rsidRDefault="0074696E" w:rsidP="00843B8C">
      <w:pPr>
        <w:numPr>
          <w:ilvl w:val="0"/>
          <w:numId w:val="6"/>
        </w:numPr>
        <w:autoSpaceDE w:val="0"/>
        <w:autoSpaceDN w:val="0"/>
        <w:adjustRightInd w:val="0"/>
        <w:spacing w:before="120" w:after="60" w:line="256" w:lineRule="auto"/>
        <w:contextualSpacing/>
        <w:jc w:val="both"/>
        <w:rPr>
          <w:rFonts w:cs="Arial"/>
          <w:sz w:val="22"/>
          <w:szCs w:val="22"/>
        </w:rPr>
      </w:pPr>
      <w:r>
        <w:rPr>
          <w:rFonts w:cs="Arial"/>
          <w:sz w:val="22"/>
          <w:szCs w:val="22"/>
        </w:rPr>
        <w:t xml:space="preserve">Λήψη </w:t>
      </w:r>
      <w:r w:rsidRPr="006D2703">
        <w:rPr>
          <w:sz w:val="22"/>
          <w:szCs w:val="22"/>
        </w:rPr>
        <w:t>απόφασης σχετικά με πλήρη κυριότητα, νομή και κατοχή από το Δήμο Κυθήρων ενός οχήματος συμπίεσης και προώθησης απορριμμάτων για τον ΧΥΤΥ Κυθήρων, στο πλαίσιο της διαχείρισης απορριμμάτων Κυθήρων – Αντικυθήρων στο Επιχειρησιακό Πρόγραμμα «Αττική 2014- 2020</w:t>
      </w:r>
      <w:r>
        <w:rPr>
          <w:sz w:val="22"/>
          <w:szCs w:val="22"/>
        </w:rPr>
        <w:t>».</w:t>
      </w:r>
    </w:p>
    <w:p w:rsidR="0074696E" w:rsidRPr="006A2683" w:rsidRDefault="0074696E" w:rsidP="000B7D11">
      <w:pPr>
        <w:pStyle w:val="ListParagraph"/>
        <w:spacing w:before="120" w:after="60"/>
        <w:ind w:left="360"/>
        <w:jc w:val="both"/>
        <w:rPr>
          <w:rFonts w:ascii="Arial" w:hAnsi="Arial" w:cs="Arial"/>
          <w:lang w:eastAsia="el-GR"/>
        </w:rPr>
      </w:pPr>
      <w:r w:rsidRPr="006A2683">
        <w:rPr>
          <w:rFonts w:ascii="Arial" w:hAnsi="Arial" w:cs="Arial"/>
          <w:lang w:eastAsia="el-GR"/>
        </w:rPr>
        <w:t>(Εισηγητής ο Αντιπεριφερειάρχης κ. Ν. Πέππας)</w:t>
      </w:r>
    </w:p>
    <w:p w:rsidR="0074696E" w:rsidRPr="00DE5E72" w:rsidRDefault="0074696E" w:rsidP="00090A8A">
      <w:pPr>
        <w:numPr>
          <w:ilvl w:val="0"/>
          <w:numId w:val="6"/>
        </w:numPr>
        <w:autoSpaceDE w:val="0"/>
        <w:autoSpaceDN w:val="0"/>
        <w:adjustRightInd w:val="0"/>
        <w:spacing w:before="120" w:after="60" w:line="257" w:lineRule="auto"/>
        <w:contextualSpacing/>
        <w:jc w:val="both"/>
        <w:rPr>
          <w:rFonts w:cs="Arial"/>
          <w:sz w:val="22"/>
          <w:szCs w:val="22"/>
        </w:rPr>
      </w:pPr>
      <w:r w:rsidRPr="00DE5E72">
        <w:rPr>
          <w:rFonts w:cs="Arial"/>
          <w:sz w:val="22"/>
          <w:szCs w:val="22"/>
        </w:rPr>
        <w:t xml:space="preserve">Ορισμός νέων μελών του Περιφερειακού Συμβουλίου Αττικής σε Κοινή Επιτροπή Παρακολούθησης Προγραμματικής Σύμβασης Περιφέρειας Αττικής σε αντικατάσταση της </w:t>
      </w:r>
      <w:r>
        <w:rPr>
          <w:rFonts w:cs="Arial"/>
          <w:sz w:val="22"/>
          <w:szCs w:val="22"/>
        </w:rPr>
        <w:t xml:space="preserve">Περιφερειακής Συμβούλου </w:t>
      </w:r>
      <w:r w:rsidRPr="00DE5E72">
        <w:rPr>
          <w:rFonts w:cs="Arial"/>
          <w:sz w:val="22"/>
          <w:szCs w:val="22"/>
        </w:rPr>
        <w:t>κας Μαργαρίτας Βάρσου.</w:t>
      </w:r>
    </w:p>
    <w:p w:rsidR="0074696E" w:rsidRPr="001021D1" w:rsidRDefault="0074696E" w:rsidP="00090A8A">
      <w:pPr>
        <w:pStyle w:val="ListParagraph"/>
        <w:spacing w:before="120" w:after="60"/>
        <w:ind w:left="360"/>
        <w:jc w:val="both"/>
        <w:rPr>
          <w:rFonts w:ascii="Arial" w:hAnsi="Arial" w:cs="Arial"/>
          <w:lang w:eastAsia="el-GR"/>
        </w:rPr>
      </w:pPr>
      <w:r w:rsidRPr="001021D1">
        <w:rPr>
          <w:rFonts w:ascii="Arial" w:hAnsi="Arial" w:cs="Arial"/>
          <w:lang w:eastAsia="el-GR"/>
        </w:rPr>
        <w:t>(Εισηγητής ο</w:t>
      </w:r>
      <w:r w:rsidRPr="006A2683">
        <w:rPr>
          <w:rFonts w:ascii="Arial" w:hAnsi="Arial" w:cs="Arial"/>
          <w:lang w:eastAsia="el-GR"/>
        </w:rPr>
        <w:t>Αντιπεριφερειάρχης κ. Ν. Πέππας</w:t>
      </w:r>
      <w:r w:rsidRPr="001021D1">
        <w:rPr>
          <w:rFonts w:ascii="Arial" w:hAnsi="Arial" w:cs="Arial"/>
          <w:lang w:eastAsia="el-GR"/>
        </w:rPr>
        <w:t>)</w:t>
      </w:r>
    </w:p>
    <w:p w:rsidR="0074696E" w:rsidRPr="006A2683" w:rsidRDefault="0074696E" w:rsidP="00843B8C">
      <w:pPr>
        <w:numPr>
          <w:ilvl w:val="0"/>
          <w:numId w:val="6"/>
        </w:numPr>
        <w:autoSpaceDE w:val="0"/>
        <w:autoSpaceDN w:val="0"/>
        <w:adjustRightInd w:val="0"/>
        <w:spacing w:before="120" w:after="60" w:line="256" w:lineRule="auto"/>
        <w:contextualSpacing/>
        <w:jc w:val="both"/>
        <w:rPr>
          <w:rFonts w:cs="Arial"/>
          <w:bCs/>
          <w:sz w:val="22"/>
          <w:szCs w:val="22"/>
        </w:rPr>
      </w:pPr>
      <w:r>
        <w:rPr>
          <w:rFonts w:cs="Arial"/>
          <w:sz w:val="22"/>
          <w:szCs w:val="22"/>
        </w:rPr>
        <w:t>4</w:t>
      </w:r>
      <w:r>
        <w:rPr>
          <w:rFonts w:cs="Arial"/>
          <w:sz w:val="22"/>
          <w:szCs w:val="22"/>
          <w:vertAlign w:val="superscript"/>
        </w:rPr>
        <w:t xml:space="preserve">η </w:t>
      </w:r>
      <w:r>
        <w:rPr>
          <w:rFonts w:cs="Arial"/>
          <w:sz w:val="22"/>
          <w:szCs w:val="22"/>
        </w:rPr>
        <w:t>τ</w:t>
      </w:r>
      <w:r w:rsidRPr="00793AF6">
        <w:rPr>
          <w:rFonts w:cs="Arial"/>
          <w:sz w:val="22"/>
          <w:szCs w:val="22"/>
        </w:rPr>
        <w:t>ροποποίηση</w:t>
      </w:r>
      <w:r>
        <w:rPr>
          <w:rFonts w:cs="Arial"/>
          <w:sz w:val="22"/>
          <w:szCs w:val="22"/>
        </w:rPr>
        <w:t xml:space="preserve"> της υπ’ αριθμ. 21/2023 απόφασης Περιφερειακού Συμβουλίου Αττικής ως προς </w:t>
      </w:r>
      <w:r w:rsidRPr="00FC6E12">
        <w:rPr>
          <w:rFonts w:cs="Arial"/>
          <w:bCs/>
          <w:sz w:val="22"/>
          <w:szCs w:val="22"/>
        </w:rPr>
        <w:t>τη σύνθεση των οργάνων διενέργειας διαδικασιών σύναψης συμβάσεων της περιόδου 1.2.2023 – 31.1.2024 αρμοδιότητας Δ/νσης Οικονομικών Π.Ε.Κ</w:t>
      </w:r>
      <w:r>
        <w:rPr>
          <w:rFonts w:cs="Arial"/>
          <w:bCs/>
          <w:sz w:val="22"/>
          <w:szCs w:val="22"/>
        </w:rPr>
        <w:t>εντρικού Τομέα Αθηνών (</w:t>
      </w:r>
      <w:r w:rsidRPr="00FC6E12">
        <w:rPr>
          <w:rFonts w:cs="Arial"/>
          <w:bCs/>
          <w:sz w:val="22"/>
          <w:szCs w:val="22"/>
        </w:rPr>
        <w:t>Π.Ε.Κ.Τ.Α.</w:t>
      </w:r>
      <w:r>
        <w:rPr>
          <w:rFonts w:cs="Arial"/>
          <w:bCs/>
          <w:sz w:val="22"/>
          <w:szCs w:val="22"/>
        </w:rPr>
        <w:t>)</w:t>
      </w:r>
      <w:r w:rsidRPr="00FC6E12">
        <w:rPr>
          <w:rFonts w:cs="Arial"/>
          <w:bCs/>
          <w:sz w:val="22"/>
          <w:szCs w:val="22"/>
        </w:rPr>
        <w:t xml:space="preserve"> , σύμφωνα με το Ν. 4412/2016, όπως έχει τροποποιηθεί και ισχύει</w:t>
      </w:r>
      <w:r w:rsidRPr="00793AF6">
        <w:rPr>
          <w:rFonts w:cs="Arial"/>
          <w:sz w:val="22"/>
          <w:szCs w:val="22"/>
        </w:rPr>
        <w:t xml:space="preserve">. </w:t>
      </w:r>
    </w:p>
    <w:p w:rsidR="0074696E" w:rsidRPr="006A2683" w:rsidRDefault="0074696E" w:rsidP="009A1EBF">
      <w:pPr>
        <w:pStyle w:val="ListParagraph"/>
        <w:spacing w:before="120" w:after="60"/>
        <w:ind w:left="360"/>
        <w:jc w:val="both"/>
        <w:rPr>
          <w:rFonts w:ascii="Arial" w:hAnsi="Arial" w:cs="Arial"/>
          <w:lang w:eastAsia="el-GR"/>
        </w:rPr>
      </w:pPr>
      <w:r w:rsidRPr="006A2683">
        <w:rPr>
          <w:rFonts w:ascii="Arial" w:hAnsi="Arial" w:cs="Arial"/>
          <w:lang w:eastAsia="el-GR"/>
        </w:rPr>
        <w:t xml:space="preserve">(Εισηγητής ο Αντιπεριφερειάρχης κ. </w:t>
      </w:r>
      <w:bookmarkStart w:id="14" w:name="_Hlk144289474"/>
      <w:r w:rsidRPr="006A2683">
        <w:rPr>
          <w:rFonts w:ascii="Arial" w:hAnsi="Arial" w:cs="Arial"/>
          <w:lang w:eastAsia="el-GR"/>
        </w:rPr>
        <w:t>Ν. Πέππας</w:t>
      </w:r>
      <w:bookmarkEnd w:id="14"/>
      <w:r w:rsidRPr="006A2683">
        <w:rPr>
          <w:rFonts w:ascii="Arial" w:hAnsi="Arial" w:cs="Arial"/>
          <w:lang w:eastAsia="el-GR"/>
        </w:rPr>
        <w:t>)</w:t>
      </w:r>
    </w:p>
    <w:p w:rsidR="0074696E" w:rsidRPr="00903E1C" w:rsidRDefault="0074696E" w:rsidP="0003163E">
      <w:pPr>
        <w:numPr>
          <w:ilvl w:val="0"/>
          <w:numId w:val="6"/>
        </w:numPr>
        <w:autoSpaceDE w:val="0"/>
        <w:autoSpaceDN w:val="0"/>
        <w:adjustRightInd w:val="0"/>
        <w:spacing w:before="120" w:after="60" w:line="257" w:lineRule="auto"/>
        <w:contextualSpacing/>
        <w:jc w:val="both"/>
        <w:rPr>
          <w:rFonts w:cs="Arial"/>
          <w:iCs/>
          <w:sz w:val="22"/>
          <w:szCs w:val="22"/>
        </w:rPr>
      </w:pPr>
      <w:bookmarkStart w:id="15" w:name="_Hlk136265184"/>
      <w:bookmarkStart w:id="16" w:name="_Hlk135209442"/>
      <w:bookmarkEnd w:id="0"/>
      <w:bookmarkEnd w:id="1"/>
      <w:r w:rsidRPr="00DE2F9D">
        <w:rPr>
          <w:rFonts w:cs="Arial"/>
          <w:sz w:val="22"/>
          <w:szCs w:val="22"/>
        </w:rPr>
        <w:t xml:space="preserve">Συγκρότηση </w:t>
      </w:r>
      <w:r>
        <w:rPr>
          <w:rFonts w:cs="Arial"/>
          <w:sz w:val="22"/>
          <w:szCs w:val="22"/>
        </w:rPr>
        <w:t>ε</w:t>
      </w:r>
      <w:r w:rsidRPr="00DE2F9D">
        <w:rPr>
          <w:rFonts w:cs="Arial"/>
          <w:sz w:val="22"/>
          <w:szCs w:val="22"/>
        </w:rPr>
        <w:t>ιδικής Επιτροπής παρακολούθησης- παραλαβής  των  εργασιών  στο πλαίσιο  της σύμβασης συντήρησης του Ολοκληρωμένου Συστήματος Πυροπροστασίας και  Πυρόσβεσης  στην  Π</w:t>
      </w:r>
      <w:r>
        <w:rPr>
          <w:rFonts w:cs="Arial"/>
          <w:sz w:val="22"/>
          <w:szCs w:val="22"/>
        </w:rPr>
        <w:t>.Ε. Ανατολικής Αττικής</w:t>
      </w:r>
      <w:r w:rsidRPr="00DE2F9D">
        <w:rPr>
          <w:rFonts w:cs="Arial"/>
          <w:sz w:val="22"/>
          <w:szCs w:val="22"/>
        </w:rPr>
        <w:t>.</w:t>
      </w:r>
    </w:p>
    <w:p w:rsidR="0074696E" w:rsidRPr="006A2683" w:rsidRDefault="0074696E" w:rsidP="0003163E">
      <w:pPr>
        <w:pStyle w:val="ListParagraph"/>
        <w:spacing w:before="120" w:after="60"/>
        <w:ind w:left="360"/>
        <w:jc w:val="both"/>
        <w:rPr>
          <w:rFonts w:ascii="Arial" w:hAnsi="Arial" w:cs="Arial"/>
          <w:lang w:eastAsia="el-GR"/>
        </w:rPr>
      </w:pPr>
      <w:r w:rsidRPr="006A2683">
        <w:rPr>
          <w:rFonts w:ascii="Arial" w:hAnsi="Arial" w:cs="Arial"/>
          <w:lang w:eastAsia="el-GR"/>
        </w:rPr>
        <w:t>(Εισηγητής ο Αντιπεριφερειάρχης κ.Ν. Πέππας)</w:t>
      </w:r>
    </w:p>
    <w:p w:rsidR="0074696E" w:rsidRPr="006A2683" w:rsidRDefault="0074696E" w:rsidP="00843B8C">
      <w:pPr>
        <w:numPr>
          <w:ilvl w:val="0"/>
          <w:numId w:val="6"/>
        </w:numPr>
        <w:autoSpaceDE w:val="0"/>
        <w:autoSpaceDN w:val="0"/>
        <w:adjustRightInd w:val="0"/>
        <w:spacing w:before="120" w:after="60" w:line="256" w:lineRule="auto"/>
        <w:contextualSpacing/>
        <w:jc w:val="both"/>
        <w:rPr>
          <w:rFonts w:cs="Arial"/>
          <w:bCs/>
          <w:sz w:val="22"/>
          <w:szCs w:val="22"/>
        </w:rPr>
      </w:pPr>
      <w:r w:rsidRPr="007B2390">
        <w:rPr>
          <w:rFonts w:cs="Arial"/>
          <w:sz w:val="22"/>
          <w:szCs w:val="22"/>
        </w:rPr>
        <w:t>Συγκρότηση Επιτροπής Παρακολούθησης και Παραλαβής εργασιών της προμήθειας με τίτλο: «ΔΗΜΙΟΥΡΓΙΑ ή ΑΝΑΒΑΘΜΙΣΗ ΠΑΙΔΙΚΩΝ ΧΑΡΩΝ ΓΙΑ ΦΙΛΟΞΕΝΙΑ ΠΑΙΔΙΩΝ ΜΕ ΕΙΔΙΚΕΣ ΑΝΑΓΚΕΣ», εκτιμώμενης αξίας 1.209.663,15 € (χωρίς Φ.Π.Α.) και Κ.Α.Ε. 9729.07.012</w:t>
      </w:r>
      <w:r w:rsidRPr="00793AF6">
        <w:rPr>
          <w:rFonts w:cs="Arial"/>
          <w:sz w:val="22"/>
          <w:szCs w:val="22"/>
        </w:rPr>
        <w:t xml:space="preserve">. </w:t>
      </w:r>
    </w:p>
    <w:p w:rsidR="0074696E" w:rsidRPr="006A2683" w:rsidRDefault="0074696E" w:rsidP="00A23160">
      <w:pPr>
        <w:pStyle w:val="ListParagraph"/>
        <w:spacing w:before="120" w:after="60"/>
        <w:ind w:left="360"/>
        <w:jc w:val="both"/>
        <w:rPr>
          <w:rFonts w:ascii="Arial" w:hAnsi="Arial" w:cs="Arial"/>
          <w:lang w:eastAsia="el-GR"/>
        </w:rPr>
      </w:pPr>
      <w:r w:rsidRPr="006A2683">
        <w:rPr>
          <w:rFonts w:ascii="Arial" w:hAnsi="Arial" w:cs="Arial"/>
          <w:lang w:eastAsia="el-GR"/>
        </w:rPr>
        <w:t>(Εισηγητής οΕντεταλμένος Περιφερειακός Σύμβουλος κ. Α. Κατσιγιάννης)</w:t>
      </w:r>
    </w:p>
    <w:p w:rsidR="0074696E" w:rsidRPr="00A97E23" w:rsidRDefault="0074696E" w:rsidP="00843B8C">
      <w:pPr>
        <w:numPr>
          <w:ilvl w:val="0"/>
          <w:numId w:val="6"/>
        </w:numPr>
        <w:autoSpaceDE w:val="0"/>
        <w:autoSpaceDN w:val="0"/>
        <w:adjustRightInd w:val="0"/>
        <w:spacing w:before="120" w:after="60"/>
        <w:contextualSpacing/>
        <w:jc w:val="both"/>
        <w:rPr>
          <w:rFonts w:cs="Arial"/>
          <w:sz w:val="22"/>
          <w:szCs w:val="22"/>
        </w:rPr>
      </w:pPr>
      <w:r w:rsidRPr="007B2390">
        <w:rPr>
          <w:rFonts w:cs="Arial"/>
          <w:sz w:val="22"/>
          <w:szCs w:val="22"/>
        </w:rPr>
        <w:t>Συγκρότηση Επιτροπής Παρακολούθησης και Παραλαβής εργασιών της προμήθειας με τίτλο: «Αντικατάσταση φωτιστικών σωμάτων στη σήραγγα επί της Λεωφόρου Ανδρέα Παπανδρέου», προϋπολογισμού μελέτης 1.584.244,35 €, με Φ.Π.Α. και Κ.Α.Ε 9789.07.00501</w:t>
      </w:r>
      <w:r w:rsidRPr="00A97E23">
        <w:rPr>
          <w:rFonts w:cs="Arial"/>
          <w:sz w:val="22"/>
          <w:szCs w:val="22"/>
        </w:rPr>
        <w:t xml:space="preserve">.   </w:t>
      </w:r>
    </w:p>
    <w:p w:rsidR="0074696E" w:rsidRPr="006C10FC" w:rsidRDefault="0074696E" w:rsidP="006C166F">
      <w:pPr>
        <w:pStyle w:val="ListParagraph"/>
        <w:spacing w:before="120" w:after="60"/>
        <w:ind w:left="360"/>
        <w:jc w:val="both"/>
        <w:rPr>
          <w:rFonts w:ascii="Arial" w:hAnsi="Arial" w:cs="Arial"/>
          <w:lang w:eastAsia="el-GR"/>
        </w:rPr>
      </w:pPr>
      <w:r w:rsidRPr="006C10FC">
        <w:rPr>
          <w:rFonts w:ascii="Arial" w:hAnsi="Arial" w:cs="Arial"/>
          <w:lang w:eastAsia="el-GR"/>
        </w:rPr>
        <w:t>(Εισηγητής ο Εντεταλμένος Περιφερειακός Σύμβουλος κ. Α. Κατσιγιάννης)</w:t>
      </w:r>
    </w:p>
    <w:p w:rsidR="0074696E" w:rsidRPr="006C10FC" w:rsidRDefault="0074696E" w:rsidP="00F66FD3">
      <w:pPr>
        <w:numPr>
          <w:ilvl w:val="0"/>
          <w:numId w:val="6"/>
        </w:numPr>
        <w:autoSpaceDE w:val="0"/>
        <w:autoSpaceDN w:val="0"/>
        <w:adjustRightInd w:val="0"/>
        <w:spacing w:before="120" w:after="60" w:line="256" w:lineRule="auto"/>
        <w:contextualSpacing/>
        <w:jc w:val="both"/>
        <w:rPr>
          <w:rFonts w:cs="Arial"/>
          <w:bCs/>
          <w:sz w:val="22"/>
          <w:szCs w:val="22"/>
        </w:rPr>
      </w:pPr>
      <w:bookmarkStart w:id="17" w:name="_Hlk138143980"/>
      <w:r w:rsidRPr="006C10FC">
        <w:rPr>
          <w:rFonts w:cs="Arial"/>
          <w:bCs/>
          <w:sz w:val="22"/>
          <w:szCs w:val="22"/>
        </w:rPr>
        <w:t>Έγκριση</w:t>
      </w:r>
      <w:r w:rsidRPr="006C10FC">
        <w:rPr>
          <w:rFonts w:cs="Arial"/>
          <w:sz w:val="22"/>
          <w:szCs w:val="22"/>
        </w:rPr>
        <w:t xml:space="preserve">σύναψης και όρων της Προγραμματικής Σύμβασης μεταξύ της Περιφέρειας Αττικής και της ΓΑΙΑΟΣΕ – Ανώνυμη Εταιρεία Διαχείρισης Σιδηροδρομικής Περιουσίας με δ.τ. ΓΑΙΑΟΣΕ Α.Ε. για το έργο με τίτλο: «ΕΡΓΑΣΙΕΣ ΕΠΙΣΚΕΥΗΣ, ΜΕΤΑΣΚΕΥΗΣ ΚΑΙ ΕΠΕΚΤΑΣΗΣ ΤΟΥ ΧΩΡΟΥ ΤΩΝ ΕΓΚΑΤΑΤΑΣΤΑΣΕΩΝ ΤΟΥ ΘΕΑΤΡΟΥ "ΤΟ ΤΡΕΝΟ ΣΤΟ ΡΟΥΦ"», συνολικού προϋπολογισμού έως 999.900,00€ (συμπεριλαμβανομένου Φ.Π.Α.). </w:t>
      </w:r>
    </w:p>
    <w:p w:rsidR="0074696E" w:rsidRPr="006C10FC" w:rsidRDefault="0074696E" w:rsidP="00F66FD3">
      <w:pPr>
        <w:pStyle w:val="ListParagraph"/>
        <w:spacing w:before="120" w:after="60"/>
        <w:ind w:left="360"/>
        <w:jc w:val="both"/>
        <w:rPr>
          <w:rFonts w:ascii="Arial" w:hAnsi="Arial" w:cs="Arial"/>
          <w:lang w:eastAsia="el-GR"/>
        </w:rPr>
      </w:pPr>
      <w:r w:rsidRPr="006C10FC">
        <w:rPr>
          <w:rFonts w:ascii="Arial" w:hAnsi="Arial" w:cs="Arial"/>
          <w:lang w:eastAsia="el-GR"/>
        </w:rPr>
        <w:t>(Εισηγητής ο Αντιπεριφερειάρχης κ. Ν. Πέππας)</w:t>
      </w:r>
    </w:p>
    <w:p w:rsidR="0074696E" w:rsidRPr="00472EC0" w:rsidRDefault="0074696E" w:rsidP="00B62AD0">
      <w:pPr>
        <w:numPr>
          <w:ilvl w:val="0"/>
          <w:numId w:val="6"/>
        </w:numPr>
        <w:autoSpaceDE w:val="0"/>
        <w:autoSpaceDN w:val="0"/>
        <w:adjustRightInd w:val="0"/>
        <w:contextualSpacing/>
        <w:jc w:val="both"/>
        <w:rPr>
          <w:rFonts w:cs="Arial"/>
          <w:iCs/>
          <w:color w:val="000000"/>
          <w:sz w:val="22"/>
          <w:szCs w:val="22"/>
        </w:rPr>
      </w:pPr>
      <w:r w:rsidRPr="00472EC0">
        <w:rPr>
          <w:rFonts w:cs="Arial"/>
          <w:iCs/>
          <w:color w:val="000000"/>
          <w:sz w:val="22"/>
          <w:szCs w:val="22"/>
        </w:rPr>
        <w:t>Έγκριση</w:t>
      </w:r>
      <w:r w:rsidRPr="00472EC0">
        <w:rPr>
          <w:rFonts w:cs="Arial"/>
          <w:bCs/>
          <w:sz w:val="22"/>
          <w:szCs w:val="22"/>
        </w:rPr>
        <w:t xml:space="preserve">σύναψης και όρων του σχεδίου Προγραμματικής Σύμβασης μεταξύ της Περιφέρειας Αττικής και του Δήμου Μαρκοπούλου Μεσογαίας για την εκτέλεση του έργου με τίτλο: </w:t>
      </w:r>
      <w:r w:rsidRPr="00472EC0">
        <w:t>«</w:t>
      </w:r>
      <w:r w:rsidRPr="00472EC0">
        <w:rPr>
          <w:rFonts w:cs="Arial"/>
          <w:iCs/>
          <w:color w:val="000000"/>
          <w:sz w:val="22"/>
          <w:szCs w:val="22"/>
        </w:rPr>
        <w:t xml:space="preserve">ΑΝΑΚΑΤΑΣΚΕΥΗ ΣΤΙΒΟΥ ΚΑΙ ΧΛΟΟΤΑΠΗΤΑ ΣΤΟ ΔΗΜΟΤΙΚΟ ΣΤΑΔΙΟ ΜΑΡΚΟΠΟΥΛΟΥ», </w:t>
      </w:r>
      <w:r w:rsidRPr="00472EC0">
        <w:rPr>
          <w:rFonts w:cs="Arial"/>
          <w:bCs/>
          <w:sz w:val="22"/>
          <w:szCs w:val="22"/>
        </w:rPr>
        <w:t>συνολικού προϋπολογισμού 1.335.000 ευρώ (συμπεριλαμβανομένου Φ.Π.Α.).</w:t>
      </w:r>
    </w:p>
    <w:p w:rsidR="0074696E" w:rsidRPr="00F00D0F" w:rsidRDefault="0074696E" w:rsidP="00B62AD0">
      <w:pPr>
        <w:pStyle w:val="ListParagraph"/>
        <w:spacing w:before="120" w:after="60"/>
        <w:ind w:left="360"/>
        <w:jc w:val="both"/>
        <w:rPr>
          <w:rFonts w:ascii="Arial" w:hAnsi="Arial" w:cs="Arial"/>
          <w:iCs/>
          <w:color w:val="000000"/>
          <w:lang w:eastAsia="el-GR"/>
        </w:rPr>
      </w:pPr>
      <w:r w:rsidRPr="00472EC0">
        <w:rPr>
          <w:rFonts w:ascii="Arial" w:hAnsi="Arial" w:cs="Arial"/>
          <w:iCs/>
          <w:color w:val="000000"/>
          <w:lang w:eastAsia="el-GR"/>
        </w:rPr>
        <w:t>(</w:t>
      </w:r>
      <w:r>
        <w:rPr>
          <w:rFonts w:ascii="Arial" w:hAnsi="Arial" w:cs="Arial"/>
          <w:iCs/>
          <w:color w:val="000000"/>
          <w:lang w:eastAsia="el-GR"/>
        </w:rPr>
        <w:t xml:space="preserve">Εισηγητής ο </w:t>
      </w:r>
      <w:r w:rsidRPr="006C10FC">
        <w:rPr>
          <w:rFonts w:ascii="Arial" w:hAnsi="Arial" w:cs="Arial"/>
          <w:lang w:eastAsia="el-GR"/>
        </w:rPr>
        <w:t>Αντιπεριφερειάρχης κ. Ν. Πέππας)</w:t>
      </w:r>
    </w:p>
    <w:p w:rsidR="0074696E" w:rsidRPr="00AD1CC2" w:rsidRDefault="0074696E" w:rsidP="00843B8C">
      <w:pPr>
        <w:numPr>
          <w:ilvl w:val="0"/>
          <w:numId w:val="6"/>
        </w:numPr>
        <w:autoSpaceDE w:val="0"/>
        <w:autoSpaceDN w:val="0"/>
        <w:adjustRightInd w:val="0"/>
        <w:spacing w:before="120" w:after="60" w:line="257" w:lineRule="auto"/>
        <w:contextualSpacing/>
        <w:jc w:val="both"/>
        <w:rPr>
          <w:rFonts w:cs="Arial"/>
          <w:bCs/>
          <w:sz w:val="22"/>
          <w:szCs w:val="22"/>
        </w:rPr>
      </w:pPr>
      <w:r w:rsidRPr="006C10FC">
        <w:rPr>
          <w:rFonts w:cs="Arial"/>
          <w:bCs/>
          <w:sz w:val="22"/>
          <w:szCs w:val="22"/>
        </w:rPr>
        <w:t>Έγκριση σύναψης και όρων του σχεδίου της Προγραμματικής Σύμβασης μεταξύ της Περιφέρειας Αττικής και του Δήμου Καλλιθέας για την υλοποίηση της προμήθειας με τίτλο:</w:t>
      </w:r>
      <w:r w:rsidRPr="00D71756">
        <w:rPr>
          <w:rFonts w:cs="Arial"/>
          <w:bCs/>
          <w:sz w:val="22"/>
          <w:szCs w:val="22"/>
        </w:rPr>
        <w:t xml:space="preserve"> «ΠΡΟΜΗΘΕΙΑ ΓΙΑ ΤΗΝ ΑΝΑΒΑΘΜΙΣΗ ΤΟΥ ΗΛΕΚΤΡΟΝΙΚΟΥ ΣΥΣΤΗΜΑΤΟΣ ΕΛΕΓΧΟΥ ΤΟΥ ΑΡΔΕΥΤΙΚΟΥ ΔΙΚΤΥΟΥ ΤΗΣ ΠΟΛΗΣ»</w:t>
      </w:r>
      <w:r>
        <w:rPr>
          <w:rFonts w:cs="Arial"/>
          <w:bCs/>
          <w:sz w:val="22"/>
          <w:szCs w:val="22"/>
        </w:rPr>
        <w:t>,</w:t>
      </w:r>
      <w:r w:rsidRPr="00D71756">
        <w:rPr>
          <w:rFonts w:cs="Arial"/>
          <w:bCs/>
          <w:sz w:val="22"/>
          <w:szCs w:val="22"/>
        </w:rPr>
        <w:t xml:space="preserve"> συνολικού προϋπολογισμού 668.521,20 ευρώ (συμπεριλαμβανομένου Φ.Π.Α.).</w:t>
      </w:r>
    </w:p>
    <w:p w:rsidR="0074696E" w:rsidRPr="00AD1CC2" w:rsidRDefault="0074696E" w:rsidP="00F35459">
      <w:pPr>
        <w:pStyle w:val="ListParagraph"/>
        <w:spacing w:before="120" w:after="60"/>
        <w:ind w:left="360"/>
        <w:jc w:val="both"/>
        <w:rPr>
          <w:rFonts w:ascii="Arial" w:hAnsi="Arial" w:cs="Arial"/>
          <w:lang w:eastAsia="el-GR"/>
        </w:rPr>
      </w:pPr>
      <w:r w:rsidRPr="00AD1CC2">
        <w:rPr>
          <w:rFonts w:ascii="Arial" w:hAnsi="Arial" w:cs="Arial"/>
          <w:lang w:eastAsia="el-GR"/>
        </w:rPr>
        <w:t>(Εισηγητής ο Αντιπεριφερειάρχης κ</w:t>
      </w:r>
      <w:r>
        <w:rPr>
          <w:rFonts w:ascii="Arial" w:hAnsi="Arial" w:cs="Arial"/>
          <w:lang w:eastAsia="el-GR"/>
        </w:rPr>
        <w:t xml:space="preserve">. </w:t>
      </w:r>
      <w:r w:rsidRPr="006A2683">
        <w:rPr>
          <w:rFonts w:ascii="Arial" w:hAnsi="Arial" w:cs="Arial"/>
          <w:lang w:eastAsia="el-GR"/>
        </w:rPr>
        <w:t>Χρ. Θεοδωρόπουλος</w:t>
      </w:r>
      <w:r w:rsidRPr="00AD1CC2">
        <w:rPr>
          <w:rFonts w:ascii="Arial" w:hAnsi="Arial" w:cs="Arial"/>
          <w:lang w:eastAsia="el-GR"/>
        </w:rPr>
        <w:t>.)</w:t>
      </w:r>
    </w:p>
    <w:bookmarkEnd w:id="17"/>
    <w:p w:rsidR="0074696E" w:rsidRPr="00BF526F" w:rsidRDefault="0074696E" w:rsidP="00843B8C">
      <w:pPr>
        <w:numPr>
          <w:ilvl w:val="0"/>
          <w:numId w:val="6"/>
        </w:numPr>
        <w:autoSpaceDE w:val="0"/>
        <w:autoSpaceDN w:val="0"/>
        <w:adjustRightInd w:val="0"/>
        <w:contextualSpacing/>
        <w:jc w:val="both"/>
        <w:rPr>
          <w:rFonts w:cs="Arial"/>
          <w:b/>
          <w:bCs/>
          <w:iCs/>
          <w:color w:val="000000"/>
          <w:sz w:val="22"/>
          <w:szCs w:val="22"/>
        </w:rPr>
      </w:pPr>
      <w:r w:rsidRPr="00200852">
        <w:rPr>
          <w:rFonts w:cs="Arial"/>
          <w:iCs/>
          <w:color w:val="000000"/>
          <w:sz w:val="22"/>
          <w:szCs w:val="22"/>
        </w:rPr>
        <w:t>Έγκριση σύναψης και όρων 2</w:t>
      </w:r>
      <w:r w:rsidRPr="00200852">
        <w:rPr>
          <w:rFonts w:cs="Arial"/>
          <w:iCs/>
          <w:color w:val="000000"/>
          <w:sz w:val="22"/>
          <w:szCs w:val="22"/>
          <w:vertAlign w:val="superscript"/>
        </w:rPr>
        <w:t>ης</w:t>
      </w:r>
      <w:r w:rsidRPr="00200852">
        <w:rPr>
          <w:rFonts w:cs="Arial"/>
          <w:iCs/>
          <w:color w:val="000000"/>
          <w:sz w:val="22"/>
          <w:szCs w:val="22"/>
        </w:rPr>
        <w:t xml:space="preserve"> τροποποίησης-παράτασης Προγραμματικής Σύμβασης μεταξύ του Υπουργείου Πολιτισμού, της Περιφέρειας Αττικής και του Ιερού Ναού Αγίων Αναργύρων Αμαρουσίου για την κατασκευή του έργου με τίτλο: «ΑΠΟΠΕΡΑΤΩΣΗ ΠΟΛΙΤΙΣΤΙΚΟΥ ΚΤΗΡΙΟΥ ΙΕΡΟΥ ΝΑΟΥ ΑΓΙΩΝ ΑΝΑΡΓΥΡΩΝ ΑΜΑΡΟΥΣΙΟΥ»</w:t>
      </w:r>
      <w:r w:rsidRPr="005234D9">
        <w:rPr>
          <w:rFonts w:cs="Arial"/>
          <w:iCs/>
          <w:color w:val="000000"/>
          <w:sz w:val="22"/>
          <w:szCs w:val="22"/>
        </w:rPr>
        <w:t>.</w:t>
      </w:r>
    </w:p>
    <w:p w:rsidR="0074696E" w:rsidRPr="00F00D0F" w:rsidRDefault="0074696E" w:rsidP="005234D9">
      <w:pPr>
        <w:pStyle w:val="ListParagraph"/>
        <w:spacing w:before="120" w:after="60"/>
        <w:ind w:left="360"/>
        <w:jc w:val="both"/>
        <w:rPr>
          <w:rFonts w:ascii="Arial" w:hAnsi="Arial" w:cs="Arial"/>
          <w:iCs/>
          <w:color w:val="000000"/>
          <w:lang w:eastAsia="el-GR"/>
        </w:rPr>
      </w:pPr>
      <w:r w:rsidRPr="00F00D0F">
        <w:rPr>
          <w:rFonts w:ascii="Arial" w:hAnsi="Arial" w:cs="Arial"/>
          <w:iCs/>
          <w:color w:val="000000"/>
          <w:lang w:eastAsia="el-GR"/>
        </w:rPr>
        <w:t>(</w:t>
      </w:r>
      <w:r w:rsidRPr="006A2683">
        <w:rPr>
          <w:rFonts w:ascii="Arial" w:hAnsi="Arial" w:cs="Arial"/>
          <w:lang w:eastAsia="el-GR"/>
        </w:rPr>
        <w:t xml:space="preserve">Εισηγητής </w:t>
      </w:r>
      <w:r>
        <w:rPr>
          <w:rFonts w:ascii="Arial" w:hAnsi="Arial" w:cs="Arial"/>
          <w:lang w:eastAsia="el-GR"/>
        </w:rPr>
        <w:t>η</w:t>
      </w:r>
      <w:r w:rsidRPr="006A2683">
        <w:rPr>
          <w:rFonts w:ascii="Arial" w:hAnsi="Arial" w:cs="Arial"/>
          <w:lang w:eastAsia="el-GR"/>
        </w:rPr>
        <w:t>Αντιπεριφερειάρχης κ.</w:t>
      </w:r>
      <w:r>
        <w:rPr>
          <w:rFonts w:ascii="Arial" w:hAnsi="Arial" w:cs="Arial"/>
          <w:lang w:eastAsia="el-GR"/>
        </w:rPr>
        <w:t xml:space="preserve"> Λ. Κεφαλογιάννη</w:t>
      </w:r>
      <w:r w:rsidRPr="00F00D0F">
        <w:rPr>
          <w:rFonts w:ascii="Arial" w:hAnsi="Arial" w:cs="Arial"/>
          <w:iCs/>
          <w:color w:val="000000"/>
          <w:lang w:eastAsia="el-GR"/>
        </w:rPr>
        <w:t>)</w:t>
      </w:r>
    </w:p>
    <w:p w:rsidR="0074696E" w:rsidRPr="00BF526F" w:rsidRDefault="0074696E" w:rsidP="00F076EC">
      <w:pPr>
        <w:numPr>
          <w:ilvl w:val="0"/>
          <w:numId w:val="6"/>
        </w:numPr>
        <w:autoSpaceDE w:val="0"/>
        <w:autoSpaceDN w:val="0"/>
        <w:adjustRightInd w:val="0"/>
        <w:contextualSpacing/>
        <w:jc w:val="both"/>
        <w:rPr>
          <w:rFonts w:cs="Arial"/>
          <w:iCs/>
          <w:color w:val="000000"/>
          <w:sz w:val="22"/>
          <w:szCs w:val="22"/>
        </w:rPr>
      </w:pPr>
      <w:r w:rsidRPr="00BF526F">
        <w:rPr>
          <w:rFonts w:cs="Arial"/>
          <w:iCs/>
          <w:color w:val="000000"/>
          <w:sz w:val="22"/>
          <w:szCs w:val="22"/>
        </w:rPr>
        <w:t>Έγκριση σύναψης και όρων 2</w:t>
      </w:r>
      <w:r w:rsidRPr="00BF526F">
        <w:rPr>
          <w:rFonts w:cs="Arial"/>
          <w:iCs/>
          <w:color w:val="000000"/>
          <w:sz w:val="22"/>
          <w:szCs w:val="22"/>
          <w:vertAlign w:val="superscript"/>
        </w:rPr>
        <w:t>ης</w:t>
      </w:r>
      <w:r w:rsidRPr="00BF526F">
        <w:rPr>
          <w:rFonts w:cs="Arial"/>
          <w:iCs/>
          <w:color w:val="000000"/>
          <w:sz w:val="22"/>
          <w:szCs w:val="22"/>
        </w:rPr>
        <w:t xml:space="preserve"> τροποποίησης Προγραμματικής Σύμβασης μεταξύ της Περιφέρειας Αττικής και του Δήμου Σαρωνικού για το έργο: «ΟΛΟΚΛΗΡΩΣΗ ΚΑΤΑΣΚΕΥΗΣ ΕΡΓΩΝ ΑΠΟΧΕΤΕΥΣΗΣ ΑΚΑΘΑΡΤΩΝ ΚΥΡΙΩΣ ΟΙΚΙΣΜΟΥ ΚΑΛΥΒΙΩΝ ΚΑΙ ΚΟΥΒΑΡΑ».</w:t>
      </w:r>
    </w:p>
    <w:p w:rsidR="0074696E" w:rsidRPr="00F00D0F" w:rsidRDefault="0074696E" w:rsidP="00A00D9F">
      <w:pPr>
        <w:pStyle w:val="ListParagraph"/>
        <w:spacing w:before="120" w:after="60"/>
        <w:ind w:left="360"/>
        <w:jc w:val="both"/>
        <w:rPr>
          <w:rFonts w:ascii="Arial" w:hAnsi="Arial" w:cs="Arial"/>
          <w:iCs/>
          <w:color w:val="000000"/>
          <w:lang w:eastAsia="el-GR"/>
        </w:rPr>
      </w:pPr>
      <w:r w:rsidRPr="00F00D0F">
        <w:rPr>
          <w:rFonts w:ascii="Arial" w:hAnsi="Arial" w:cs="Arial"/>
          <w:iCs/>
          <w:color w:val="000000"/>
          <w:lang w:eastAsia="el-GR"/>
        </w:rPr>
        <w:t>(</w:t>
      </w:r>
      <w:r w:rsidRPr="006A2683">
        <w:rPr>
          <w:rFonts w:ascii="Arial" w:hAnsi="Arial" w:cs="Arial"/>
          <w:lang w:eastAsia="el-GR"/>
        </w:rPr>
        <w:t xml:space="preserve">Εισηγητής ο Αντιπεριφερειάρχης κ. </w:t>
      </w:r>
      <w:r>
        <w:rPr>
          <w:rFonts w:ascii="Arial" w:hAnsi="Arial" w:cs="Arial"/>
          <w:lang w:eastAsia="el-GR"/>
        </w:rPr>
        <w:t>Α. Αυγερινός</w:t>
      </w:r>
      <w:r w:rsidRPr="00F00D0F">
        <w:rPr>
          <w:rFonts w:ascii="Arial" w:hAnsi="Arial" w:cs="Arial"/>
          <w:iCs/>
          <w:color w:val="000000"/>
          <w:lang w:eastAsia="el-GR"/>
        </w:rPr>
        <w:t>)</w:t>
      </w:r>
    </w:p>
    <w:p w:rsidR="0074696E" w:rsidRPr="00D45AEE" w:rsidRDefault="0074696E" w:rsidP="00843B8C">
      <w:pPr>
        <w:numPr>
          <w:ilvl w:val="0"/>
          <w:numId w:val="6"/>
        </w:numPr>
        <w:autoSpaceDE w:val="0"/>
        <w:autoSpaceDN w:val="0"/>
        <w:adjustRightInd w:val="0"/>
        <w:contextualSpacing/>
        <w:jc w:val="both"/>
        <w:rPr>
          <w:rFonts w:cs="Arial"/>
          <w:iCs/>
          <w:color w:val="FF0000"/>
          <w:sz w:val="22"/>
          <w:szCs w:val="22"/>
        </w:rPr>
      </w:pPr>
      <w:r w:rsidRPr="006C6744">
        <w:rPr>
          <w:rFonts w:cs="Arial"/>
          <w:iCs/>
          <w:color w:val="000000"/>
          <w:sz w:val="22"/>
          <w:szCs w:val="22"/>
        </w:rPr>
        <w:t>Έγκριση σύναψης και όρων 2</w:t>
      </w:r>
      <w:r w:rsidRPr="006C6744">
        <w:rPr>
          <w:rFonts w:cs="Arial"/>
          <w:iCs/>
          <w:color w:val="000000"/>
          <w:sz w:val="22"/>
          <w:szCs w:val="22"/>
          <w:vertAlign w:val="superscript"/>
        </w:rPr>
        <w:t>ης</w:t>
      </w:r>
      <w:r w:rsidRPr="006C6744">
        <w:rPr>
          <w:rFonts w:cs="Arial"/>
          <w:iCs/>
          <w:color w:val="000000"/>
          <w:sz w:val="22"/>
          <w:szCs w:val="22"/>
        </w:rPr>
        <w:t xml:space="preserve"> τροποποίησης-παράτασης προγραμματικής σύμβασης μεταξύ </w:t>
      </w:r>
      <w:r>
        <w:rPr>
          <w:rFonts w:cs="Arial"/>
          <w:iCs/>
          <w:color w:val="000000"/>
          <w:sz w:val="22"/>
          <w:szCs w:val="22"/>
        </w:rPr>
        <w:t xml:space="preserve">της </w:t>
      </w:r>
      <w:r w:rsidRPr="006C6744">
        <w:rPr>
          <w:rFonts w:cs="Arial"/>
          <w:iCs/>
          <w:color w:val="000000"/>
          <w:sz w:val="22"/>
          <w:szCs w:val="22"/>
        </w:rPr>
        <w:t xml:space="preserve">Περιφέρειας Αττικής και </w:t>
      </w:r>
      <w:r>
        <w:rPr>
          <w:rFonts w:cs="Arial"/>
          <w:iCs/>
          <w:color w:val="000000"/>
          <w:sz w:val="22"/>
          <w:szCs w:val="22"/>
        </w:rPr>
        <w:t xml:space="preserve">του </w:t>
      </w:r>
      <w:r w:rsidRPr="006C6744">
        <w:rPr>
          <w:rFonts w:cs="Arial"/>
          <w:iCs/>
          <w:color w:val="000000"/>
          <w:sz w:val="22"/>
          <w:szCs w:val="22"/>
        </w:rPr>
        <w:t>Δήμου Σπάτων-Αρτέμιδος για την υλοποίηση  της μελέτης με τίτλο: «Μελέτη αποχέτευσης αστικών λυμάτων Νότιας Αρτέμιδος».</w:t>
      </w:r>
    </w:p>
    <w:p w:rsidR="0074696E" w:rsidRPr="00903E1C" w:rsidRDefault="0074696E" w:rsidP="003F5D3D">
      <w:pPr>
        <w:pStyle w:val="ListParagraph"/>
        <w:spacing w:before="120" w:after="60"/>
        <w:ind w:left="360"/>
        <w:jc w:val="both"/>
        <w:rPr>
          <w:rFonts w:ascii="Arial" w:hAnsi="Arial" w:cs="Arial"/>
          <w:iCs/>
          <w:color w:val="000000"/>
          <w:lang w:eastAsia="el-GR"/>
        </w:rPr>
      </w:pPr>
      <w:r w:rsidRPr="00903E1C">
        <w:rPr>
          <w:rFonts w:ascii="Arial" w:hAnsi="Arial" w:cs="Arial"/>
          <w:iCs/>
          <w:color w:val="000000"/>
          <w:lang w:eastAsia="el-GR"/>
        </w:rPr>
        <w:t>(</w:t>
      </w:r>
      <w:r w:rsidRPr="00903E1C">
        <w:rPr>
          <w:rFonts w:ascii="Arial" w:hAnsi="Arial" w:cs="Arial"/>
          <w:lang w:eastAsia="el-GR"/>
        </w:rPr>
        <w:t>Εισηγητής ο Αντιπεριφερειάρχης κ. Α. Αυγερινός</w:t>
      </w:r>
      <w:r w:rsidRPr="00903E1C">
        <w:rPr>
          <w:rFonts w:ascii="Arial" w:hAnsi="Arial" w:cs="Arial"/>
          <w:iCs/>
          <w:color w:val="000000"/>
          <w:lang w:eastAsia="el-GR"/>
        </w:rPr>
        <w:t>)</w:t>
      </w:r>
    </w:p>
    <w:p w:rsidR="0074696E" w:rsidRPr="00903E1C" w:rsidRDefault="0074696E" w:rsidP="00843B8C">
      <w:pPr>
        <w:numPr>
          <w:ilvl w:val="0"/>
          <w:numId w:val="6"/>
        </w:numPr>
        <w:autoSpaceDE w:val="0"/>
        <w:autoSpaceDN w:val="0"/>
        <w:adjustRightInd w:val="0"/>
        <w:spacing w:before="120" w:after="60" w:line="256" w:lineRule="auto"/>
        <w:contextualSpacing/>
        <w:jc w:val="both"/>
        <w:rPr>
          <w:rFonts w:cs="Arial"/>
          <w:sz w:val="22"/>
          <w:szCs w:val="22"/>
        </w:rPr>
      </w:pPr>
      <w:bookmarkStart w:id="18" w:name="_Hlk144387155"/>
      <w:r>
        <w:rPr>
          <w:rFonts w:cs="Arial"/>
          <w:bCs/>
          <w:sz w:val="22"/>
          <w:szCs w:val="22"/>
        </w:rPr>
        <w:t>Έγκριση</w:t>
      </w:r>
      <w:r w:rsidRPr="006C6744">
        <w:rPr>
          <w:rFonts w:cs="Arial"/>
          <w:bCs/>
          <w:sz w:val="22"/>
          <w:szCs w:val="22"/>
        </w:rPr>
        <w:t xml:space="preserve"> σύναψης και όρων του σχεδίου της Προγραμματικής Σύμβασης μεταξύ της Περιφέρειας Αττικής  και του Δήμου Φυλής για την υλοποίηση της προμήθειας με τίτλο : «ΠΡΟΜΗΘΕΙΑ ΥΛΙΚΩΝ ΚΑΙ ΕΞΟΠΛΙΣΜΟΥ ΓΙΑ ΤΟΝ ΕΚΣΥΓΧΡΟΝΙΣΜΟ, ΤΗΝ ΑΠΟΚΑΤΑΣΤΑΣΗ ΦΘΟΡΩΝ ΚΑΙ ΤΗ ΛΕΙΤΟΥΡΓΙΚΗ ΑΝΑΒΑΘΜΙΣΗ ΤΩΝ ΠΡΟΑΥΛΙΩΝ ΧΩΡΩΝ ΤΟΥ ΣΥΝΟΛΟΥ ΤΩΝ ΣΧΟΛΕΙΩΝ ΤΟΥ ΔΗΜΟΥ ΦΥΛΗΣ ΚΑΙ ΑΠΟΔΟΣΗ ΠΡΟΣ ΤΗΝ ΧΡΗΣΗ ΑΥΤΩΝ ΣΥΜΦΩΝΑ ΜΕ ΤΑ ΙΣΧΥΟΝΤΑ ΠΡΟΤΥΠΑ ΑΣΦΑΛΕΙΑΣ ΚΑΙ ΠΡΟΣΒΑΣΙΜΟΤΗΤΑΣ»</w:t>
      </w:r>
      <w:r>
        <w:rPr>
          <w:rFonts w:cs="Arial"/>
          <w:bCs/>
          <w:sz w:val="22"/>
          <w:szCs w:val="22"/>
        </w:rPr>
        <w:t xml:space="preserve">, </w:t>
      </w:r>
      <w:r w:rsidRPr="006C6744">
        <w:rPr>
          <w:rFonts w:cs="Arial"/>
          <w:bCs/>
          <w:sz w:val="22"/>
          <w:szCs w:val="22"/>
        </w:rPr>
        <w:t>συνολικού προϋπολογισμού 7.440.000,00€ (συμπεριλαμβανομένου Φ.Π.Α.).</w:t>
      </w:r>
    </w:p>
    <w:p w:rsidR="0074696E" w:rsidRPr="00903E1C" w:rsidRDefault="0074696E" w:rsidP="00903E1C">
      <w:pPr>
        <w:pStyle w:val="ListParagraph"/>
        <w:spacing w:before="120" w:after="60"/>
        <w:ind w:left="360"/>
        <w:jc w:val="both"/>
        <w:rPr>
          <w:rFonts w:ascii="Arial" w:hAnsi="Arial" w:cs="Arial"/>
          <w:lang w:eastAsia="el-GR"/>
        </w:rPr>
      </w:pPr>
      <w:r w:rsidRPr="00903E1C">
        <w:rPr>
          <w:rFonts w:ascii="Arial" w:hAnsi="Arial" w:cs="Arial"/>
          <w:lang w:eastAsia="el-GR"/>
        </w:rPr>
        <w:t>(Εισηγητής ο Αντιπεριφερειάρχης κ.</w:t>
      </w:r>
      <w:r>
        <w:rPr>
          <w:rFonts w:ascii="Arial" w:hAnsi="Arial" w:cs="Arial"/>
          <w:lang w:eastAsia="el-GR"/>
        </w:rPr>
        <w:t xml:space="preserve"> Ε. Κοσμόπουλος</w:t>
      </w:r>
      <w:r w:rsidRPr="00903E1C">
        <w:rPr>
          <w:rFonts w:ascii="Arial" w:hAnsi="Arial" w:cs="Arial"/>
          <w:lang w:eastAsia="el-GR"/>
        </w:rPr>
        <w:t>)</w:t>
      </w:r>
    </w:p>
    <w:bookmarkEnd w:id="18"/>
    <w:p w:rsidR="0074696E" w:rsidRPr="003200BD" w:rsidRDefault="0074696E" w:rsidP="008D494E">
      <w:pPr>
        <w:numPr>
          <w:ilvl w:val="0"/>
          <w:numId w:val="6"/>
        </w:numPr>
        <w:autoSpaceDE w:val="0"/>
        <w:autoSpaceDN w:val="0"/>
        <w:adjustRightInd w:val="0"/>
        <w:spacing w:before="120" w:after="60" w:line="256" w:lineRule="auto"/>
        <w:contextualSpacing/>
        <w:jc w:val="both"/>
        <w:rPr>
          <w:rFonts w:cs="Arial"/>
          <w:sz w:val="22"/>
          <w:szCs w:val="22"/>
        </w:rPr>
      </w:pPr>
      <w:r w:rsidRPr="003200BD">
        <w:rPr>
          <w:rFonts w:cs="Arial"/>
          <w:bCs/>
          <w:sz w:val="22"/>
          <w:szCs w:val="22"/>
        </w:rPr>
        <w:t xml:space="preserve">Συζήτηση και έκδοση ψηφίσματος για την εξαίρεση της περιοχής Γεράνεια Όρη από </w:t>
      </w:r>
      <w:r>
        <w:rPr>
          <w:rFonts w:cs="Arial"/>
          <w:bCs/>
          <w:sz w:val="22"/>
          <w:szCs w:val="22"/>
        </w:rPr>
        <w:t>β</w:t>
      </w:r>
      <w:r w:rsidRPr="003200BD">
        <w:rPr>
          <w:rFonts w:cs="Arial"/>
          <w:bCs/>
          <w:sz w:val="22"/>
          <w:szCs w:val="22"/>
        </w:rPr>
        <w:t>ιομηχανικές παρεμβάσεις για τα επόμενα 30 χρόνια</w:t>
      </w:r>
      <w:r w:rsidRPr="003200BD">
        <w:rPr>
          <w:rFonts w:cs="Arial"/>
          <w:sz w:val="22"/>
          <w:szCs w:val="22"/>
        </w:rPr>
        <w:t>.</w:t>
      </w:r>
    </w:p>
    <w:p w:rsidR="0074696E" w:rsidRPr="00903E1C" w:rsidRDefault="0074696E" w:rsidP="008D494E">
      <w:pPr>
        <w:pStyle w:val="ListParagraph"/>
        <w:spacing w:before="120" w:after="60"/>
        <w:ind w:left="360"/>
        <w:jc w:val="both"/>
        <w:rPr>
          <w:rFonts w:ascii="Arial" w:hAnsi="Arial" w:cs="Arial"/>
          <w:lang w:eastAsia="el-GR"/>
        </w:rPr>
      </w:pPr>
      <w:r w:rsidRPr="00903E1C">
        <w:rPr>
          <w:rFonts w:ascii="Arial" w:hAnsi="Arial" w:cs="Arial"/>
          <w:lang w:eastAsia="el-GR"/>
        </w:rPr>
        <w:t>(Εισηγητής ο Αντιπεριφερειάρχης κ.</w:t>
      </w:r>
      <w:r>
        <w:rPr>
          <w:rFonts w:ascii="Arial" w:hAnsi="Arial" w:cs="Arial"/>
          <w:lang w:eastAsia="el-GR"/>
        </w:rPr>
        <w:t xml:space="preserve"> Ε. Κοσμόπουλος</w:t>
      </w:r>
      <w:r w:rsidRPr="00903E1C">
        <w:rPr>
          <w:rFonts w:ascii="Arial" w:hAnsi="Arial" w:cs="Arial"/>
          <w:lang w:eastAsia="el-GR"/>
        </w:rPr>
        <w:t>)</w:t>
      </w:r>
    </w:p>
    <w:p w:rsidR="0074696E" w:rsidRPr="00903E1C" w:rsidRDefault="0074696E" w:rsidP="003200BD">
      <w:pPr>
        <w:numPr>
          <w:ilvl w:val="0"/>
          <w:numId w:val="6"/>
        </w:numPr>
        <w:autoSpaceDE w:val="0"/>
        <w:autoSpaceDN w:val="0"/>
        <w:adjustRightInd w:val="0"/>
        <w:spacing w:before="120" w:after="60" w:line="256" w:lineRule="auto"/>
        <w:contextualSpacing/>
        <w:jc w:val="both"/>
        <w:rPr>
          <w:rFonts w:cs="Arial"/>
          <w:sz w:val="22"/>
          <w:szCs w:val="22"/>
        </w:rPr>
      </w:pPr>
      <w:bookmarkStart w:id="19" w:name="_Hlk144389268"/>
      <w:r>
        <w:rPr>
          <w:rFonts w:cs="Arial"/>
          <w:bCs/>
          <w:sz w:val="22"/>
          <w:szCs w:val="22"/>
        </w:rPr>
        <w:t>Συζήτηση για τον Οργανισμό Κατά των Ναρκωτικών (ΟΚΑΝΑ) στην Αιτωλικού 62, στον Πειραιά, κατόπιν αιτήματος κατοίκων της περιοχής</w:t>
      </w:r>
      <w:r w:rsidRPr="00166596">
        <w:rPr>
          <w:rFonts w:cs="Arial"/>
          <w:bCs/>
          <w:sz w:val="22"/>
          <w:szCs w:val="22"/>
        </w:rPr>
        <w:t>.</w:t>
      </w:r>
    </w:p>
    <w:p w:rsidR="0074696E" w:rsidRPr="00903E1C" w:rsidRDefault="0074696E" w:rsidP="003200BD">
      <w:pPr>
        <w:pStyle w:val="ListParagraph"/>
        <w:spacing w:before="120" w:after="60"/>
        <w:ind w:left="360"/>
        <w:jc w:val="both"/>
        <w:rPr>
          <w:rFonts w:ascii="Arial" w:hAnsi="Arial" w:cs="Arial"/>
          <w:lang w:eastAsia="el-GR"/>
        </w:rPr>
      </w:pPr>
      <w:r w:rsidRPr="00903E1C">
        <w:rPr>
          <w:rFonts w:ascii="Arial" w:hAnsi="Arial" w:cs="Arial"/>
          <w:lang w:eastAsia="el-GR"/>
        </w:rPr>
        <w:t>(Εισηγ</w:t>
      </w:r>
      <w:r>
        <w:rPr>
          <w:rFonts w:ascii="Arial" w:hAnsi="Arial" w:cs="Arial"/>
          <w:lang w:eastAsia="el-GR"/>
        </w:rPr>
        <w:t>ήτριαη</w:t>
      </w:r>
      <w:r w:rsidRPr="00903E1C">
        <w:rPr>
          <w:rFonts w:ascii="Arial" w:hAnsi="Arial" w:cs="Arial"/>
          <w:lang w:eastAsia="el-GR"/>
        </w:rPr>
        <w:t>Αντιπεριφερειάρχης κ.</w:t>
      </w:r>
      <w:r>
        <w:rPr>
          <w:rFonts w:ascii="Arial" w:hAnsi="Arial" w:cs="Arial"/>
          <w:lang w:eastAsia="el-GR"/>
        </w:rPr>
        <w:t>Στ. Αντωνάκου</w:t>
      </w:r>
      <w:r w:rsidRPr="00903E1C">
        <w:rPr>
          <w:rFonts w:ascii="Arial" w:hAnsi="Arial" w:cs="Arial"/>
          <w:lang w:eastAsia="el-GR"/>
        </w:rPr>
        <w:t>)</w:t>
      </w:r>
    </w:p>
    <w:p w:rsidR="0074696E" w:rsidRPr="00903E1C" w:rsidRDefault="0074696E" w:rsidP="00843B8C">
      <w:pPr>
        <w:numPr>
          <w:ilvl w:val="0"/>
          <w:numId w:val="6"/>
        </w:numPr>
        <w:autoSpaceDE w:val="0"/>
        <w:autoSpaceDN w:val="0"/>
        <w:adjustRightInd w:val="0"/>
        <w:spacing w:before="120" w:after="60" w:line="256" w:lineRule="auto"/>
        <w:contextualSpacing/>
        <w:jc w:val="both"/>
        <w:rPr>
          <w:rFonts w:cs="Arial"/>
          <w:sz w:val="22"/>
          <w:szCs w:val="22"/>
        </w:rPr>
      </w:pPr>
      <w:r w:rsidRPr="00166596">
        <w:rPr>
          <w:rFonts w:cs="Arial"/>
          <w:bCs/>
          <w:sz w:val="22"/>
          <w:szCs w:val="22"/>
        </w:rPr>
        <w:t>Έγκριση σύναψης και όρων 2</w:t>
      </w:r>
      <w:r w:rsidRPr="00166596">
        <w:rPr>
          <w:rFonts w:cs="Arial"/>
          <w:bCs/>
          <w:sz w:val="22"/>
          <w:szCs w:val="22"/>
          <w:vertAlign w:val="superscript"/>
        </w:rPr>
        <w:t>ης</w:t>
      </w:r>
      <w:r w:rsidRPr="00166596">
        <w:rPr>
          <w:rFonts w:cs="Arial"/>
          <w:bCs/>
          <w:sz w:val="22"/>
          <w:szCs w:val="22"/>
        </w:rPr>
        <w:t xml:space="preserve"> τροποποίησης-παράτασης προγραμματικής σύμβασης μεταξύ της Περιφέρειας Αττικής και του Δήμου Πόρου για το έργο: «ΒΕΛΤΙΩΣΗ ΒΑΤΟΤΗΤΑΣ ΑΓΡΟΤΙΚΗΣ ΟΔΟΥ ΣΤΙΣ ΘΕΣΕΙΣ ¨ΜΙΣΤΡΕΤΣΙ¨ ΚΑΙ  ¨ΠΕΡΓΑΡΙ¨ ΣΤΟ ΔΗΜΟ ΠΟΡΟΥ».</w:t>
      </w:r>
    </w:p>
    <w:p w:rsidR="0074696E" w:rsidRPr="00903E1C" w:rsidRDefault="0074696E" w:rsidP="004D0FCB">
      <w:pPr>
        <w:pStyle w:val="ListParagraph"/>
        <w:spacing w:before="120" w:after="60"/>
        <w:ind w:left="360"/>
        <w:jc w:val="both"/>
        <w:rPr>
          <w:rFonts w:ascii="Arial" w:hAnsi="Arial" w:cs="Arial"/>
          <w:lang w:eastAsia="el-GR"/>
        </w:rPr>
      </w:pPr>
      <w:r w:rsidRPr="00903E1C">
        <w:rPr>
          <w:rFonts w:ascii="Arial" w:hAnsi="Arial" w:cs="Arial"/>
          <w:lang w:eastAsia="el-GR"/>
        </w:rPr>
        <w:t>(Εισηγητής ο Αντιπεριφερειάρχης κ. Στ. Βοϊδονικόλας)</w:t>
      </w:r>
    </w:p>
    <w:bookmarkEnd w:id="19"/>
    <w:p w:rsidR="0074696E" w:rsidRDefault="0074696E" w:rsidP="00FE4630">
      <w:pPr>
        <w:autoSpaceDE w:val="0"/>
        <w:autoSpaceDN w:val="0"/>
        <w:adjustRightInd w:val="0"/>
        <w:ind w:left="360"/>
        <w:contextualSpacing/>
        <w:jc w:val="both"/>
        <w:rPr>
          <w:rFonts w:cs="Arial"/>
          <w:bCs/>
          <w:sz w:val="22"/>
          <w:szCs w:val="22"/>
        </w:rPr>
      </w:pPr>
    </w:p>
    <w:p w:rsidR="0074696E" w:rsidRPr="00AD1CC2" w:rsidRDefault="0074696E" w:rsidP="00843B8C">
      <w:pPr>
        <w:numPr>
          <w:ilvl w:val="0"/>
          <w:numId w:val="6"/>
        </w:numPr>
        <w:autoSpaceDE w:val="0"/>
        <w:autoSpaceDN w:val="0"/>
        <w:adjustRightInd w:val="0"/>
        <w:contextualSpacing/>
        <w:jc w:val="both"/>
        <w:rPr>
          <w:rFonts w:cs="Arial"/>
          <w:bCs/>
          <w:sz w:val="22"/>
          <w:szCs w:val="22"/>
        </w:rPr>
      </w:pPr>
      <w:r w:rsidRPr="00FC6E12">
        <w:rPr>
          <w:rFonts w:cs="Arial"/>
          <w:bCs/>
          <w:sz w:val="22"/>
          <w:szCs w:val="22"/>
        </w:rPr>
        <w:t xml:space="preserve">Έγκριση σκοπιμότητας και δαπάνης (ημερήσια αποζημίωση) για τη συμμετοχή υπαλλήλων της Γενικής Διεύθυνσης Δημόσιας Υγείας και Κοινωνικής Μέριμνας </w:t>
      </w:r>
      <w:r>
        <w:rPr>
          <w:rFonts w:cs="Arial"/>
          <w:bCs/>
          <w:sz w:val="22"/>
          <w:szCs w:val="22"/>
        </w:rPr>
        <w:t xml:space="preserve">Περιφέρειας Αττικής </w:t>
      </w:r>
      <w:r w:rsidRPr="00FC6E12">
        <w:rPr>
          <w:rFonts w:cs="Arial"/>
          <w:bCs/>
          <w:sz w:val="22"/>
          <w:szCs w:val="22"/>
        </w:rPr>
        <w:t>ως εκπροσώπων της Περιφέρειας Αττικής στην ετήσια συνάντηση του έργου IDAlert που θα πραγματοποιηθεί στη Βαρκελώνη 4-6 Οκτωβρίου 2023</w:t>
      </w:r>
      <w:r w:rsidRPr="00AD1CC2">
        <w:rPr>
          <w:rFonts w:cs="Arial"/>
          <w:bCs/>
          <w:sz w:val="22"/>
          <w:szCs w:val="22"/>
        </w:rPr>
        <w:t xml:space="preserve">.    </w:t>
      </w:r>
    </w:p>
    <w:p w:rsidR="0074696E" w:rsidRPr="00AD1CC2" w:rsidRDefault="0074696E" w:rsidP="007E35DD">
      <w:pPr>
        <w:pStyle w:val="ListParagraph"/>
        <w:spacing w:before="120" w:after="60"/>
        <w:ind w:left="360"/>
        <w:jc w:val="both"/>
        <w:rPr>
          <w:rFonts w:ascii="Arial" w:hAnsi="Arial" w:cs="Arial"/>
          <w:lang w:eastAsia="el-GR"/>
        </w:rPr>
      </w:pPr>
      <w:r w:rsidRPr="00AD1CC2">
        <w:rPr>
          <w:rFonts w:ascii="Arial" w:hAnsi="Arial" w:cs="Arial"/>
          <w:lang w:eastAsia="el-GR"/>
        </w:rPr>
        <w:t>(Εισηγητής ο Αντιπεριφερειάρχης κ. Ι. Κεχρής)</w:t>
      </w:r>
    </w:p>
    <w:p w:rsidR="0074696E" w:rsidRDefault="0074696E" w:rsidP="00843B8C">
      <w:pPr>
        <w:numPr>
          <w:ilvl w:val="0"/>
          <w:numId w:val="6"/>
        </w:numPr>
        <w:autoSpaceDE w:val="0"/>
        <w:autoSpaceDN w:val="0"/>
        <w:adjustRightInd w:val="0"/>
        <w:spacing w:before="120" w:after="60" w:line="257" w:lineRule="auto"/>
        <w:contextualSpacing/>
        <w:jc w:val="both"/>
        <w:rPr>
          <w:rFonts w:cs="Arial"/>
          <w:bCs/>
          <w:sz w:val="22"/>
          <w:szCs w:val="22"/>
        </w:rPr>
      </w:pPr>
      <w:bookmarkStart w:id="20" w:name="_Hlk136415858"/>
      <w:bookmarkStart w:id="21" w:name="_Hlk131669361"/>
      <w:bookmarkStart w:id="22" w:name="_Hlk124941741"/>
      <w:bookmarkStart w:id="23" w:name="_Hlk126223025"/>
      <w:bookmarkEnd w:id="2"/>
      <w:bookmarkEnd w:id="3"/>
      <w:bookmarkEnd w:id="4"/>
      <w:bookmarkEnd w:id="15"/>
      <w:bookmarkEnd w:id="16"/>
      <w:r w:rsidRPr="00AF1359">
        <w:rPr>
          <w:rFonts w:cs="Arial"/>
          <w:bCs/>
          <w:sz w:val="22"/>
          <w:szCs w:val="22"/>
        </w:rPr>
        <w:t xml:space="preserve">Συζήτηση σχετικά με το πόρισμα της Εθνικής Αρχής Διαφάνειας αναφορικά με την παραβίαση των όρων της σύμβασης μεταξύ της Περιφέρειας Αττικής και της Γενικής Γραμματείας Αθλητισμού για την άθληση στα γήπεδα τένις του Αττικού Άλσους. </w:t>
      </w:r>
    </w:p>
    <w:p w:rsidR="0074696E" w:rsidRDefault="0074696E" w:rsidP="00795BBA">
      <w:pPr>
        <w:autoSpaceDE w:val="0"/>
        <w:autoSpaceDN w:val="0"/>
        <w:adjustRightInd w:val="0"/>
        <w:ind w:left="360"/>
        <w:contextualSpacing/>
        <w:jc w:val="both"/>
        <w:rPr>
          <w:rFonts w:cs="Arial"/>
          <w:bCs/>
          <w:sz w:val="22"/>
          <w:szCs w:val="22"/>
        </w:rPr>
      </w:pPr>
    </w:p>
    <w:p w:rsidR="0074696E" w:rsidRPr="009D031A" w:rsidRDefault="0074696E" w:rsidP="00421136">
      <w:pPr>
        <w:numPr>
          <w:ilvl w:val="0"/>
          <w:numId w:val="6"/>
        </w:numPr>
        <w:autoSpaceDE w:val="0"/>
        <w:autoSpaceDN w:val="0"/>
        <w:adjustRightInd w:val="0"/>
        <w:spacing w:before="120" w:after="60" w:line="257" w:lineRule="auto"/>
        <w:contextualSpacing/>
        <w:jc w:val="both"/>
        <w:rPr>
          <w:rFonts w:cs="Arial"/>
          <w:bCs/>
          <w:sz w:val="22"/>
          <w:szCs w:val="22"/>
        </w:rPr>
      </w:pPr>
      <w:bookmarkStart w:id="24" w:name="_Hlk138745462"/>
      <w:r w:rsidRPr="009D031A">
        <w:rPr>
          <w:rFonts w:cs="Arial"/>
          <w:bCs/>
          <w:sz w:val="22"/>
          <w:szCs w:val="22"/>
        </w:rPr>
        <w:t>Έγκριση</w:t>
      </w:r>
      <w:r w:rsidRPr="009D031A">
        <w:rPr>
          <w:sz w:val="22"/>
          <w:szCs w:val="22"/>
        </w:rPr>
        <w:t>άσκηση</w:t>
      </w:r>
      <w:r>
        <w:rPr>
          <w:sz w:val="22"/>
          <w:szCs w:val="22"/>
        </w:rPr>
        <w:t>ς</w:t>
      </w:r>
      <w:r w:rsidRPr="009D031A">
        <w:rPr>
          <w:sz w:val="22"/>
          <w:szCs w:val="22"/>
        </w:rPr>
        <w:t xml:space="preserve"> παρέμβασης, στην ασκηθείσα από τον ανάδοχο προσφυγή, για την ανάκληση της υπ’ αριθμόν 300/2023 πράξης του ΣΤ’ Κλιμακίου στο πλαίσιο της σύμβασης προμήθειας «ΣΥΝΤΗΡΗΣΗ ΚΑΙ ΑΝΑΒΑΘΜΙΣΗ ΤΟΥ ΟΔΟΦΩΤΙΣΜΟΥ ΤΩΝ ΚΥΡΙΩΝ ΟΔΙΚΩΝ ΑΞΟΝΩΝ ΤΗΣ ΠΕΡΙΦΕΡΕΙΑΣ ΑΤΤΙΚΗΣ ΜΕ ΣΚΟΠΟ ΤΗΝ ΕΞΟΙΚΟΝΟΜΗΣΗ ΕΝΕΡΓΕΙΑΣ ΚΑΙ ΤΗΝ ΜΕΙΩΣΗ ΚΟΣΤΟΥΣ ΛΕΙΤΟΥΡΓΙΑΣ», αναδόχου Κ/ξίας «ΜΕΣΟΓΕΙΟΣ ΑΕ-ΑΚΤΩΡ FM AΕ-GLOBITEL AE».</w:t>
      </w:r>
    </w:p>
    <w:p w:rsidR="0074696E" w:rsidRPr="006A2683" w:rsidRDefault="0074696E" w:rsidP="0006197E">
      <w:pPr>
        <w:pStyle w:val="ListParagraph"/>
        <w:spacing w:before="120" w:after="60"/>
        <w:ind w:left="360"/>
        <w:jc w:val="both"/>
        <w:rPr>
          <w:rFonts w:ascii="Arial" w:hAnsi="Arial" w:cs="Arial"/>
          <w:lang w:eastAsia="el-GR"/>
        </w:rPr>
      </w:pPr>
      <w:r w:rsidRPr="006A2683">
        <w:rPr>
          <w:rFonts w:ascii="Arial" w:hAnsi="Arial" w:cs="Arial"/>
          <w:lang w:eastAsia="el-GR"/>
        </w:rPr>
        <w:t>(</w:t>
      </w:r>
      <w:r w:rsidRPr="00CD57E9">
        <w:rPr>
          <w:rFonts w:ascii="Arial" w:hAnsi="Arial" w:cs="Arial"/>
          <w:lang w:eastAsia="el-GR"/>
        </w:rPr>
        <w:t xml:space="preserve">Εισηγητής </w:t>
      </w:r>
      <w:bookmarkStart w:id="25" w:name="_Hlk144123123"/>
      <w:r w:rsidRPr="00CD57E9">
        <w:rPr>
          <w:rFonts w:ascii="Arial" w:hAnsi="Arial" w:cs="Arial"/>
          <w:lang w:eastAsia="el-GR"/>
        </w:rPr>
        <w:t>ο Εντεταλμένος Περιφερειακός Σύμβουλος κ. Α. Κατσιγιάννης</w:t>
      </w:r>
      <w:bookmarkEnd w:id="25"/>
      <w:r w:rsidRPr="006A2683">
        <w:rPr>
          <w:rFonts w:ascii="Arial" w:hAnsi="Arial" w:cs="Arial"/>
          <w:lang w:eastAsia="el-GR"/>
        </w:rPr>
        <w:t>)</w:t>
      </w:r>
    </w:p>
    <w:p w:rsidR="0074696E" w:rsidRPr="00D11E5A" w:rsidRDefault="0074696E" w:rsidP="00843B8C">
      <w:pPr>
        <w:numPr>
          <w:ilvl w:val="0"/>
          <w:numId w:val="6"/>
        </w:numPr>
        <w:autoSpaceDE w:val="0"/>
        <w:autoSpaceDN w:val="0"/>
        <w:adjustRightInd w:val="0"/>
        <w:spacing w:before="120" w:after="60" w:line="256" w:lineRule="auto"/>
        <w:contextualSpacing/>
        <w:jc w:val="both"/>
        <w:rPr>
          <w:rFonts w:cs="Arial"/>
          <w:sz w:val="22"/>
          <w:szCs w:val="22"/>
        </w:rPr>
      </w:pPr>
      <w:r w:rsidRPr="00892311">
        <w:rPr>
          <w:sz w:val="22"/>
          <w:szCs w:val="22"/>
        </w:rPr>
        <w:t>Απόφαση για παραχώρηση δικαιώματος χρήσης και άδεια κατάληψης οδοστρώματος οδών αρμοδιότητας Περιφέρειας Αττικής, στο πλαίσιο διεξαγωγής του 15</w:t>
      </w:r>
      <w:r w:rsidRPr="00892311">
        <w:rPr>
          <w:sz w:val="22"/>
          <w:szCs w:val="22"/>
          <w:vertAlign w:val="superscript"/>
        </w:rPr>
        <w:t xml:space="preserve">ου </w:t>
      </w:r>
      <w:r w:rsidRPr="00892311">
        <w:rPr>
          <w:sz w:val="22"/>
          <w:szCs w:val="22"/>
        </w:rPr>
        <w:t>Διεθνή ΠοσειδώνιουΗμιμαραθώνιου, την Κυριακή 21 Απριλίου 2024</w:t>
      </w:r>
      <w:r w:rsidRPr="00D11E5A">
        <w:rPr>
          <w:rFonts w:cs="Arial"/>
          <w:sz w:val="22"/>
          <w:szCs w:val="22"/>
        </w:rPr>
        <w:t>.</w:t>
      </w:r>
    </w:p>
    <w:p w:rsidR="0074696E" w:rsidRPr="006A2683" w:rsidRDefault="0074696E" w:rsidP="00DE5C2C">
      <w:pPr>
        <w:pStyle w:val="ListParagraph"/>
        <w:spacing w:before="120" w:after="60"/>
        <w:ind w:left="360"/>
        <w:jc w:val="both"/>
        <w:rPr>
          <w:rFonts w:ascii="Arial" w:hAnsi="Arial" w:cs="Arial"/>
          <w:lang w:eastAsia="el-GR"/>
        </w:rPr>
      </w:pPr>
      <w:r w:rsidRPr="006A2683">
        <w:rPr>
          <w:rFonts w:ascii="Arial" w:hAnsi="Arial" w:cs="Arial"/>
          <w:lang w:eastAsia="el-GR"/>
        </w:rPr>
        <w:t>(Εισηγητής ο Εντεταλμένος Περιφερειακός Σύμβουλος κ. Α. Κατσιγιάννης)</w:t>
      </w:r>
    </w:p>
    <w:p w:rsidR="0074696E" w:rsidRPr="0026503A" w:rsidRDefault="0074696E" w:rsidP="00A06F09">
      <w:pPr>
        <w:numPr>
          <w:ilvl w:val="0"/>
          <w:numId w:val="6"/>
        </w:numPr>
        <w:autoSpaceDE w:val="0"/>
        <w:autoSpaceDN w:val="0"/>
        <w:adjustRightInd w:val="0"/>
        <w:spacing w:before="120" w:after="60" w:line="257" w:lineRule="auto"/>
        <w:contextualSpacing/>
        <w:jc w:val="both"/>
        <w:rPr>
          <w:sz w:val="22"/>
          <w:szCs w:val="22"/>
        </w:rPr>
      </w:pPr>
      <w:bookmarkStart w:id="26" w:name="_Hlk136415954"/>
      <w:bookmarkEnd w:id="20"/>
      <w:bookmarkEnd w:id="24"/>
      <w:r w:rsidRPr="0026503A">
        <w:rPr>
          <w:sz w:val="22"/>
          <w:szCs w:val="22"/>
        </w:rPr>
        <w:t>Απόφαση για παραχώρηση δικαιώματος χρήσης και άδεια κατάληψης οδοστρώματος οδών αρμοδιότητας Περιφέρειας Αττικής, στο πλαίσιο διεξαγωγής των αγώνων δρόμου “Ημιμαραθώνιος Δήμου Μαραθώνα 2023 - Half Marathon in Marathon” του Δήμου Μαραθώνα την Κυριακή 01/10/2023, στην Περιφερειακή Ενότητα Ανατολικής Αττικής.</w:t>
      </w:r>
    </w:p>
    <w:p w:rsidR="0074696E" w:rsidRPr="006A2683" w:rsidRDefault="0074696E" w:rsidP="0026503A">
      <w:pPr>
        <w:pStyle w:val="ListParagraph"/>
        <w:spacing w:before="120" w:after="60"/>
        <w:ind w:left="360"/>
        <w:jc w:val="both"/>
        <w:rPr>
          <w:rFonts w:ascii="Arial" w:hAnsi="Arial" w:cs="Arial"/>
          <w:lang w:eastAsia="el-GR"/>
        </w:rPr>
      </w:pPr>
      <w:r w:rsidRPr="006A2683">
        <w:rPr>
          <w:rFonts w:ascii="Arial" w:hAnsi="Arial" w:cs="Arial"/>
          <w:lang w:eastAsia="el-GR"/>
        </w:rPr>
        <w:t>(Εισηγητής ο Εντεταλμένος Περιφερειακός Σύμβουλος κ. Α. Κατσιγιάννης)</w:t>
      </w:r>
    </w:p>
    <w:bookmarkEnd w:id="26"/>
    <w:p w:rsidR="0074696E" w:rsidRPr="001479B0" w:rsidRDefault="0074696E" w:rsidP="00843B8C">
      <w:pPr>
        <w:numPr>
          <w:ilvl w:val="0"/>
          <w:numId w:val="6"/>
        </w:numPr>
        <w:autoSpaceDE w:val="0"/>
        <w:autoSpaceDN w:val="0"/>
        <w:adjustRightInd w:val="0"/>
        <w:spacing w:before="120" w:after="60" w:line="256" w:lineRule="auto"/>
        <w:contextualSpacing/>
        <w:jc w:val="both"/>
        <w:rPr>
          <w:rFonts w:cs="Arial"/>
          <w:sz w:val="22"/>
          <w:szCs w:val="22"/>
        </w:rPr>
      </w:pPr>
      <w:r>
        <w:rPr>
          <w:sz w:val="22"/>
          <w:szCs w:val="22"/>
        </w:rPr>
        <w:t xml:space="preserve">.Έγκριση </w:t>
      </w:r>
      <w:r w:rsidRPr="00540422">
        <w:rPr>
          <w:sz w:val="22"/>
          <w:szCs w:val="22"/>
        </w:rPr>
        <w:t>λήψης προσωρινών μέτρων ρύθμισης οδικής κυκλοφορίας για εργασίες που θα εκτελεστούν στ</w:t>
      </w:r>
      <w:r>
        <w:rPr>
          <w:sz w:val="22"/>
          <w:szCs w:val="22"/>
        </w:rPr>
        <w:t>ο</w:t>
      </w:r>
      <w:r w:rsidRPr="00540422">
        <w:rPr>
          <w:sz w:val="22"/>
          <w:szCs w:val="22"/>
        </w:rPr>
        <w:t xml:space="preserve"> πλαίσι</w:t>
      </w:r>
      <w:r>
        <w:rPr>
          <w:sz w:val="22"/>
          <w:szCs w:val="22"/>
        </w:rPr>
        <w:t>ο</w:t>
      </w:r>
      <w:r w:rsidRPr="00540422">
        <w:rPr>
          <w:sz w:val="22"/>
          <w:szCs w:val="22"/>
        </w:rPr>
        <w:t xml:space="preserve"> του έργου «Οριζόντια και κατακόρυφη σήμανση στο Πρωτεύον Αστικό Οδικό Δίκτυο Περιφέρειας Αττικής</w:t>
      </w:r>
      <w:r>
        <w:rPr>
          <w:sz w:val="22"/>
          <w:szCs w:val="22"/>
        </w:rPr>
        <w:t>».</w:t>
      </w:r>
    </w:p>
    <w:p w:rsidR="0074696E" w:rsidRPr="006A2683" w:rsidRDefault="0074696E" w:rsidP="005A306E">
      <w:pPr>
        <w:pStyle w:val="ListParagraph"/>
        <w:spacing w:before="120" w:after="60"/>
        <w:ind w:left="360"/>
        <w:jc w:val="both"/>
        <w:rPr>
          <w:rFonts w:ascii="Arial" w:hAnsi="Arial" w:cs="Arial"/>
          <w:lang w:eastAsia="el-GR"/>
        </w:rPr>
      </w:pPr>
      <w:r w:rsidRPr="006A2683">
        <w:rPr>
          <w:rFonts w:ascii="Arial" w:hAnsi="Arial" w:cs="Arial"/>
          <w:lang w:eastAsia="el-GR"/>
        </w:rPr>
        <w:t>(Εισηγητής ο Εντεταλμένος Περιφερειακός Σύμβουλος κ. Α. Κατσιγιάννης)</w:t>
      </w:r>
    </w:p>
    <w:bookmarkEnd w:id="21"/>
    <w:p w:rsidR="0074696E" w:rsidRPr="00D74B8C" w:rsidRDefault="0074696E" w:rsidP="00843B8C">
      <w:pPr>
        <w:numPr>
          <w:ilvl w:val="0"/>
          <w:numId w:val="6"/>
        </w:numPr>
        <w:spacing w:before="120" w:after="60" w:line="256" w:lineRule="auto"/>
        <w:contextualSpacing/>
        <w:jc w:val="both"/>
        <w:rPr>
          <w:color w:val="FF0000"/>
          <w:sz w:val="22"/>
          <w:szCs w:val="22"/>
        </w:rPr>
      </w:pPr>
      <w:r w:rsidRPr="00265685">
        <w:rPr>
          <w:sz w:val="22"/>
          <w:szCs w:val="22"/>
        </w:rPr>
        <w:t xml:space="preserve">Γνωμοδότηση επί </w:t>
      </w:r>
      <w:r>
        <w:rPr>
          <w:sz w:val="22"/>
          <w:szCs w:val="22"/>
        </w:rPr>
        <w:t xml:space="preserve">της </w:t>
      </w:r>
      <w:r w:rsidRPr="00AD1CC2">
        <w:rPr>
          <w:rFonts w:cs="Arial"/>
          <w:sz w:val="22"/>
          <w:szCs w:val="22"/>
        </w:rPr>
        <w:t xml:space="preserve">Στρατηγικής Μελέτης Περιβαλλοντικών </w:t>
      </w:r>
      <w:r w:rsidRPr="00D74B8C">
        <w:rPr>
          <w:sz w:val="22"/>
          <w:szCs w:val="22"/>
        </w:rPr>
        <w:t xml:space="preserve">Επιπτώσεων </w:t>
      </w:r>
      <w:r>
        <w:rPr>
          <w:sz w:val="22"/>
          <w:szCs w:val="22"/>
        </w:rPr>
        <w:t xml:space="preserve">(ΣΜΠΕ) </w:t>
      </w:r>
      <w:r w:rsidRPr="00D74B8C">
        <w:rPr>
          <w:sz w:val="22"/>
          <w:szCs w:val="22"/>
        </w:rPr>
        <w:t>του Γενικού Πολεοδομικού Σχεδίου (ΓΠΣ) της Χωρικής Ενότητας Κοιλάδας του Δήμου Ωρωπού, Περιφέρειας Αττική</w:t>
      </w:r>
      <w:r>
        <w:rPr>
          <w:sz w:val="22"/>
          <w:szCs w:val="22"/>
        </w:rPr>
        <w:t>ς</w:t>
      </w:r>
      <w:r w:rsidRPr="00265685">
        <w:rPr>
          <w:sz w:val="22"/>
          <w:szCs w:val="22"/>
        </w:rPr>
        <w:t>.</w:t>
      </w:r>
    </w:p>
    <w:p w:rsidR="0074696E" w:rsidRPr="006A2683" w:rsidRDefault="0074696E" w:rsidP="006438CD">
      <w:pPr>
        <w:pStyle w:val="ListParagraph"/>
        <w:spacing w:before="120" w:after="60"/>
        <w:ind w:left="360"/>
        <w:jc w:val="both"/>
        <w:rPr>
          <w:rFonts w:ascii="Arial" w:hAnsi="Arial" w:cs="Arial"/>
          <w:lang w:eastAsia="el-GR"/>
        </w:rPr>
      </w:pPr>
      <w:r w:rsidRPr="006A2683">
        <w:rPr>
          <w:rFonts w:ascii="Arial" w:hAnsi="Arial" w:cs="Arial"/>
          <w:lang w:eastAsia="el-GR"/>
        </w:rPr>
        <w:t>(</w:t>
      </w:r>
      <w:r w:rsidRPr="006A2683">
        <w:rPr>
          <w:rFonts w:ascii="Arial" w:hAnsi="Arial"/>
          <w:lang w:eastAsia="el-GR"/>
        </w:rPr>
        <w:t xml:space="preserve">Εισηγητής </w:t>
      </w:r>
      <w:r w:rsidRPr="00AD1CC2">
        <w:rPr>
          <w:rFonts w:ascii="Arial" w:hAnsi="Arial"/>
          <w:lang w:eastAsia="el-GR"/>
        </w:rPr>
        <w:t>ο</w:t>
      </w:r>
      <w:r>
        <w:rPr>
          <w:rFonts w:ascii="Arial" w:hAnsi="Arial"/>
          <w:lang w:eastAsia="el-GR"/>
        </w:rPr>
        <w:t>Αντιπεριφερειάρχης κ. Α. Αυγερινός</w:t>
      </w:r>
      <w:r w:rsidRPr="006A2683">
        <w:rPr>
          <w:rFonts w:ascii="Arial" w:hAnsi="Arial" w:cs="Arial"/>
          <w:lang w:eastAsia="el-GR"/>
        </w:rPr>
        <w:t>)</w:t>
      </w:r>
    </w:p>
    <w:p w:rsidR="0074696E" w:rsidRPr="00FF4954" w:rsidRDefault="0074696E" w:rsidP="00FF4954">
      <w:pPr>
        <w:numPr>
          <w:ilvl w:val="0"/>
          <w:numId w:val="6"/>
        </w:numPr>
        <w:spacing w:before="120" w:after="60" w:line="256" w:lineRule="auto"/>
        <w:contextualSpacing/>
        <w:jc w:val="both"/>
        <w:rPr>
          <w:rFonts w:cs="Arial"/>
          <w:color w:val="FF0000"/>
          <w:sz w:val="22"/>
          <w:szCs w:val="22"/>
        </w:rPr>
      </w:pPr>
      <w:r w:rsidRPr="00AD1CC2">
        <w:rPr>
          <w:sz w:val="22"/>
          <w:szCs w:val="22"/>
        </w:rPr>
        <w:t xml:space="preserve">Γνωμοδότηση </w:t>
      </w:r>
      <w:r w:rsidRPr="00AD1CC2">
        <w:rPr>
          <w:rFonts w:cs="Arial"/>
          <w:sz w:val="22"/>
          <w:szCs w:val="22"/>
        </w:rPr>
        <w:t xml:space="preserve">επί </w:t>
      </w:r>
      <w:r>
        <w:rPr>
          <w:rFonts w:cs="Arial"/>
          <w:sz w:val="22"/>
          <w:szCs w:val="22"/>
        </w:rPr>
        <w:t xml:space="preserve">της </w:t>
      </w:r>
      <w:r w:rsidRPr="00450ABF">
        <w:rPr>
          <w:sz w:val="22"/>
          <w:szCs w:val="22"/>
        </w:rPr>
        <w:t xml:space="preserve">Μελέτης Περιβαλλοντικών </w:t>
      </w:r>
      <w:r w:rsidRPr="00827154">
        <w:rPr>
          <w:rFonts w:cs="Arial"/>
          <w:sz w:val="22"/>
          <w:szCs w:val="22"/>
        </w:rPr>
        <w:t>Επιπτώσεων (</w:t>
      </w:r>
      <w:r w:rsidRPr="00FF4954">
        <w:rPr>
          <w:rFonts w:cs="Arial"/>
          <w:sz w:val="22"/>
          <w:szCs w:val="22"/>
        </w:rPr>
        <w:t>ΜΠΕ</w:t>
      </w:r>
      <w:r>
        <w:rPr>
          <w:rFonts w:cs="Arial"/>
          <w:sz w:val="22"/>
          <w:szCs w:val="22"/>
        </w:rPr>
        <w:t>)</w:t>
      </w:r>
      <w:r w:rsidRPr="00FF4954">
        <w:rPr>
          <w:rFonts w:cs="Arial"/>
          <w:sz w:val="22"/>
          <w:szCs w:val="22"/>
        </w:rPr>
        <w:t xml:space="preserve"> στο πλαίσιο της διαδικασίας έγκρισης περιβαλλοντικών όρων (λόγω αλλαγής κατηγορίας της δραστηριότητας μετά από αλλαγές που επήλθαν στις διατάξεις της περιβαλλοντικής νομοθεσίας περί κατάταξης των μεταποιητικών και συναφών δραστηριοτήτων) της υφιστάμενης δραστηριότητας (μονάδας) αποθήκευσης και διακίνησης συσκευασμένων εύφλεκτων, διαβρωτικών, οξειδωτικών, τοξικών και άλλων επικινδύνων ουσιών της εταιρείας “ΔΙΑΚΙΝΗΣΗΣ Α.Ε.”</w:t>
      </w:r>
      <w:r>
        <w:rPr>
          <w:rFonts w:cs="Arial"/>
          <w:sz w:val="22"/>
          <w:szCs w:val="22"/>
        </w:rPr>
        <w:t>,</w:t>
      </w:r>
      <w:r w:rsidRPr="00FF4954">
        <w:rPr>
          <w:rFonts w:cs="Arial"/>
          <w:sz w:val="22"/>
          <w:szCs w:val="22"/>
        </w:rPr>
        <w:t xml:space="preserve"> η οποία είναι εγκατεστημένη στη θέση “Σιντριβάνι Μαύρη Ώρα” του Δήμου Ασπροπύργου του νομού Αττικής».</w:t>
      </w:r>
    </w:p>
    <w:p w:rsidR="0074696E" w:rsidRDefault="0074696E" w:rsidP="00FF4954">
      <w:pPr>
        <w:pStyle w:val="ListParagraph"/>
        <w:spacing w:before="120" w:after="60"/>
        <w:ind w:left="360"/>
        <w:jc w:val="both"/>
        <w:rPr>
          <w:rFonts w:ascii="Arial" w:hAnsi="Arial" w:cs="Arial"/>
          <w:lang w:eastAsia="el-GR"/>
        </w:rPr>
      </w:pPr>
      <w:r w:rsidRPr="00FF4954">
        <w:rPr>
          <w:rFonts w:ascii="Arial" w:hAnsi="Arial" w:cs="Arial"/>
          <w:lang w:eastAsia="el-GR"/>
        </w:rPr>
        <w:t>(</w:t>
      </w:r>
      <w:r w:rsidRPr="00FF4954">
        <w:rPr>
          <w:rFonts w:ascii="Arial" w:hAnsi="Arial"/>
          <w:lang w:eastAsia="el-GR"/>
        </w:rPr>
        <w:t>Εισηγητής ο Αντιπεριφερειάρχης κ. Ε. Κοσμόπουλος</w:t>
      </w:r>
      <w:r w:rsidRPr="00FF4954">
        <w:rPr>
          <w:rFonts w:ascii="Arial" w:hAnsi="Arial" w:cs="Arial"/>
          <w:lang w:eastAsia="el-GR"/>
        </w:rPr>
        <w:t>)</w:t>
      </w:r>
    </w:p>
    <w:p w:rsidR="0074696E" w:rsidRDefault="0074696E" w:rsidP="00FF4954">
      <w:pPr>
        <w:pStyle w:val="ListParagraph"/>
        <w:spacing w:before="120" w:after="60"/>
        <w:ind w:left="360"/>
        <w:jc w:val="both"/>
        <w:rPr>
          <w:rFonts w:ascii="Arial" w:hAnsi="Arial" w:cs="Arial"/>
          <w:lang w:eastAsia="el-GR"/>
        </w:rPr>
      </w:pPr>
    </w:p>
    <w:p w:rsidR="0074696E" w:rsidRPr="006A2683" w:rsidRDefault="0074696E" w:rsidP="00FF4954">
      <w:pPr>
        <w:pStyle w:val="ListParagraph"/>
        <w:spacing w:before="120" w:after="60"/>
        <w:ind w:left="360"/>
        <w:jc w:val="both"/>
        <w:rPr>
          <w:rFonts w:ascii="Arial" w:hAnsi="Arial" w:cs="Arial"/>
          <w:lang w:eastAsia="el-GR"/>
        </w:rPr>
      </w:pPr>
    </w:p>
    <w:bookmarkEnd w:id="5"/>
    <w:bookmarkEnd w:id="6"/>
    <w:bookmarkEnd w:id="7"/>
    <w:bookmarkEnd w:id="8"/>
    <w:bookmarkEnd w:id="9"/>
    <w:bookmarkEnd w:id="10"/>
    <w:bookmarkEnd w:id="11"/>
    <w:bookmarkEnd w:id="12"/>
    <w:bookmarkEnd w:id="13"/>
    <w:bookmarkEnd w:id="22"/>
    <w:bookmarkEnd w:id="23"/>
    <w:p w:rsidR="0074696E" w:rsidRDefault="0074696E" w:rsidP="00F11125">
      <w:pPr>
        <w:ind w:left="2880" w:hanging="186"/>
        <w:jc w:val="both"/>
        <w:rPr>
          <w:rFonts w:cs="Arial"/>
          <w:b/>
          <w:sz w:val="22"/>
          <w:szCs w:val="22"/>
        </w:rPr>
      </w:pPr>
    </w:p>
    <w:p w:rsidR="0074696E" w:rsidRPr="006A2683" w:rsidRDefault="0074696E" w:rsidP="00F11125">
      <w:pPr>
        <w:ind w:left="2880" w:hanging="186"/>
        <w:jc w:val="both"/>
        <w:rPr>
          <w:rFonts w:cs="Arial"/>
          <w:b/>
          <w:sz w:val="22"/>
          <w:szCs w:val="22"/>
        </w:rPr>
      </w:pPr>
      <w:r w:rsidRPr="006A2683">
        <w:rPr>
          <w:rFonts w:cs="Arial"/>
          <w:b/>
          <w:sz w:val="22"/>
          <w:szCs w:val="22"/>
        </w:rPr>
        <w:t>Ο ΠΡΟΕΔΡΟΣ</w:t>
      </w:r>
    </w:p>
    <w:p w:rsidR="0074696E" w:rsidRPr="006A2683" w:rsidRDefault="0074696E" w:rsidP="00F11125">
      <w:pPr>
        <w:ind w:left="2880" w:hanging="186"/>
        <w:jc w:val="both"/>
        <w:rPr>
          <w:rFonts w:cs="Arial"/>
          <w:b/>
          <w:sz w:val="22"/>
          <w:szCs w:val="22"/>
        </w:rPr>
      </w:pPr>
      <w:r w:rsidRPr="006A2683">
        <w:rPr>
          <w:rFonts w:cs="Arial"/>
          <w:b/>
          <w:sz w:val="22"/>
          <w:szCs w:val="22"/>
        </w:rPr>
        <w:t xml:space="preserve"> ΤΟΥ ΠΕΡΙΦΕΡΕΙΑΚΟΥ ΣΥΜΒΟΥΛΙΟΥ ΑΤΤΙΚΗΣ</w:t>
      </w:r>
    </w:p>
    <w:p w:rsidR="0074696E" w:rsidRPr="006A2683" w:rsidRDefault="0074696E" w:rsidP="00F11125">
      <w:pPr>
        <w:ind w:left="2880" w:hanging="186"/>
        <w:jc w:val="both"/>
        <w:rPr>
          <w:rFonts w:cs="Arial"/>
          <w:b/>
          <w:sz w:val="22"/>
          <w:szCs w:val="22"/>
        </w:rPr>
      </w:pPr>
    </w:p>
    <w:p w:rsidR="0074696E" w:rsidRDefault="0074696E" w:rsidP="00F11125">
      <w:pPr>
        <w:ind w:left="2880" w:hanging="186"/>
        <w:jc w:val="both"/>
        <w:rPr>
          <w:rFonts w:cs="Arial"/>
          <w:b/>
          <w:sz w:val="22"/>
          <w:szCs w:val="22"/>
        </w:rPr>
      </w:pPr>
    </w:p>
    <w:p w:rsidR="0074696E" w:rsidRPr="006A2683" w:rsidRDefault="0074696E" w:rsidP="00F11125">
      <w:pPr>
        <w:ind w:left="2880" w:hanging="186"/>
        <w:jc w:val="both"/>
        <w:rPr>
          <w:rFonts w:cs="Arial"/>
          <w:b/>
          <w:sz w:val="22"/>
          <w:szCs w:val="22"/>
        </w:rPr>
      </w:pPr>
    </w:p>
    <w:p w:rsidR="0074696E" w:rsidRPr="006A2683" w:rsidRDefault="0074696E" w:rsidP="00700F6E">
      <w:pPr>
        <w:ind w:left="2880" w:hanging="186"/>
        <w:jc w:val="both"/>
        <w:rPr>
          <w:rFonts w:cs="Arial"/>
          <w:b/>
          <w:sz w:val="22"/>
          <w:szCs w:val="22"/>
        </w:rPr>
      </w:pPr>
      <w:r w:rsidRPr="006A2683">
        <w:rPr>
          <w:rFonts w:cs="Arial"/>
          <w:b/>
          <w:sz w:val="22"/>
          <w:szCs w:val="22"/>
        </w:rPr>
        <w:t>ΓΕΩΡΓΙΟΣ ΔΗΜΟΠΟΥΛΟΣ</w:t>
      </w:r>
    </w:p>
    <w:p w:rsidR="0074696E" w:rsidRPr="006A2683" w:rsidRDefault="0074696E" w:rsidP="00700F6E">
      <w:pPr>
        <w:ind w:left="2880" w:hanging="186"/>
        <w:jc w:val="both"/>
        <w:rPr>
          <w:rFonts w:cs="Arial"/>
          <w:b/>
          <w:sz w:val="22"/>
          <w:szCs w:val="22"/>
        </w:rPr>
      </w:pPr>
    </w:p>
    <w:p w:rsidR="0074696E" w:rsidRDefault="0074696E" w:rsidP="00700F6E">
      <w:pPr>
        <w:ind w:left="2880" w:hanging="186"/>
        <w:jc w:val="both"/>
        <w:rPr>
          <w:rFonts w:cs="Arial"/>
          <w:b/>
          <w:sz w:val="22"/>
          <w:szCs w:val="22"/>
        </w:rPr>
      </w:pPr>
    </w:p>
    <w:p w:rsidR="0074696E" w:rsidRPr="006A2683" w:rsidRDefault="0074696E" w:rsidP="00700F6E">
      <w:pPr>
        <w:ind w:left="2880" w:hanging="186"/>
        <w:jc w:val="both"/>
        <w:rPr>
          <w:rFonts w:cs="Arial"/>
          <w:b/>
          <w:sz w:val="22"/>
          <w:szCs w:val="22"/>
        </w:rPr>
      </w:pPr>
    </w:p>
    <w:p w:rsidR="0074696E" w:rsidRPr="006A2683" w:rsidRDefault="0074696E" w:rsidP="00700F6E">
      <w:pPr>
        <w:ind w:left="2880" w:hanging="186"/>
        <w:jc w:val="both"/>
        <w:rPr>
          <w:rFonts w:cs="Arial"/>
          <w:b/>
          <w:sz w:val="22"/>
          <w:szCs w:val="22"/>
        </w:rPr>
      </w:pPr>
    </w:p>
    <w:sectPr w:rsidR="0074696E" w:rsidRPr="006A2683" w:rsidSect="00C53597">
      <w:footerReference w:type="even" r:id="rId9"/>
      <w:footerReference w:type="default" r:id="rId10"/>
      <w:footerReference w:type="first" r:id="rId11"/>
      <w:type w:val="continuous"/>
      <w:pgSz w:w="11906" w:h="16838"/>
      <w:pgMar w:top="993" w:right="1274" w:bottom="2835"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96E" w:rsidRDefault="0074696E">
      <w:r>
        <w:separator/>
      </w:r>
    </w:p>
  </w:endnote>
  <w:endnote w:type="continuationSeparator" w:id="1">
    <w:p w:rsidR="0074696E" w:rsidRDefault="007469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ms Rmn">
    <w:panose1 w:val="040005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Ps2£Uc?£H£d"/>
    <w:panose1 w:val="02010601000101010101"/>
    <w:charset w:val="88"/>
    <w:family w:val="auto"/>
    <w:notTrueType/>
    <w:pitch w:val="variable"/>
    <w:sig w:usb0="00000001" w:usb1="08080000" w:usb2="00000010" w:usb3="00000000" w:csb0="001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96E" w:rsidRDefault="0074696E"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4696E" w:rsidRDefault="0074696E" w:rsidP="007A0D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96E" w:rsidRDefault="0074696E"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4696E" w:rsidRDefault="0074696E" w:rsidP="007A0D2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96E" w:rsidRDefault="0074696E">
    <w:pPr>
      <w:pStyle w:val="Footer"/>
      <w:jc w:val="center"/>
    </w:pPr>
    <w:fldSimple w:instr="PAGE   \* MERGEFORMAT">
      <w:r>
        <w:rPr>
          <w:noProof/>
        </w:rPr>
        <w:t>1</w:t>
      </w:r>
    </w:fldSimple>
  </w:p>
  <w:p w:rsidR="0074696E" w:rsidRDefault="007469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96E" w:rsidRDefault="0074696E">
      <w:r>
        <w:separator/>
      </w:r>
    </w:p>
  </w:footnote>
  <w:footnote w:type="continuationSeparator" w:id="1">
    <w:p w:rsidR="0074696E" w:rsidRDefault="00746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342C00"/>
    <w:lvl w:ilvl="0">
      <w:start w:val="1"/>
      <w:numFmt w:val="bullet"/>
      <w:lvlText w:val=""/>
      <w:lvlJc w:val="left"/>
      <w:pPr>
        <w:tabs>
          <w:tab w:val="num" w:pos="6173"/>
        </w:tabs>
        <w:ind w:left="6173" w:hanging="360"/>
      </w:pPr>
      <w:rPr>
        <w:rFonts w:ascii="Symbol" w:hAnsi="Symbol" w:hint="default"/>
      </w:rPr>
    </w:lvl>
  </w:abstractNum>
  <w:abstractNum w:abstractNumId="1">
    <w:nsid w:val="0850077C"/>
    <w:multiLevelType w:val="hybridMultilevel"/>
    <w:tmpl w:val="8688957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BB2A59"/>
    <w:multiLevelType w:val="hybridMultilevel"/>
    <w:tmpl w:val="C89A60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D16FF9"/>
    <w:multiLevelType w:val="hybridMultilevel"/>
    <w:tmpl w:val="A77A5E0E"/>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0A2D240D"/>
    <w:multiLevelType w:val="hybridMultilevel"/>
    <w:tmpl w:val="D1C03A0E"/>
    <w:lvl w:ilvl="0" w:tplc="FFFFFFFF">
      <w:start w:val="1"/>
      <w:numFmt w:val="decimal"/>
      <w:lvlText w:val="%1."/>
      <w:lvlJc w:val="left"/>
      <w:pPr>
        <w:ind w:left="928" w:hanging="360"/>
      </w:pPr>
      <w:rPr>
        <w:rFonts w:cs="Times New Roman" w:hint="default"/>
        <w:b/>
        <w:bCs/>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CC0436A"/>
    <w:multiLevelType w:val="hybridMultilevel"/>
    <w:tmpl w:val="967A5558"/>
    <w:lvl w:ilvl="0" w:tplc="1928753E">
      <w:start w:val="1"/>
      <w:numFmt w:val="decimal"/>
      <w:lvlText w:val="%1."/>
      <w:lvlJc w:val="left"/>
      <w:pPr>
        <w:ind w:left="928" w:hanging="360"/>
      </w:pPr>
      <w:rPr>
        <w:rFonts w:cs="Times New Roman" w:hint="default"/>
        <w:b/>
        <w:bCs/>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1C82D4B"/>
    <w:multiLevelType w:val="hybridMultilevel"/>
    <w:tmpl w:val="A5564F98"/>
    <w:lvl w:ilvl="0" w:tplc="0408000B">
      <w:start w:val="1"/>
      <w:numFmt w:val="bullet"/>
      <w:lvlText w:val=""/>
      <w:lvlJc w:val="left"/>
      <w:pPr>
        <w:ind w:left="3054"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CA032AD"/>
    <w:multiLevelType w:val="hybridMultilevel"/>
    <w:tmpl w:val="8F564F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5924EB0"/>
    <w:multiLevelType w:val="hybridMultilevel"/>
    <w:tmpl w:val="0B24C1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3AD736A"/>
    <w:multiLevelType w:val="hybridMultilevel"/>
    <w:tmpl w:val="8AAA329A"/>
    <w:lvl w:ilvl="0" w:tplc="8A42AE3C">
      <w:start w:val="1"/>
      <w:numFmt w:val="decimal"/>
      <w:lvlText w:val="%1."/>
      <w:lvlJc w:val="left"/>
      <w:pPr>
        <w:tabs>
          <w:tab w:val="num" w:pos="360"/>
        </w:tabs>
        <w:ind w:left="360" w:hanging="360"/>
      </w:pPr>
      <w:rPr>
        <w:rFonts w:cs="Times New Roman" w:hint="default"/>
        <w:b w:val="0"/>
        <w:bCs/>
        <w:i w:val="0"/>
        <w:iCs w:val="0"/>
        <w:color w:val="auto"/>
        <w:sz w:val="24"/>
        <w:szCs w:val="24"/>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44331467"/>
    <w:multiLevelType w:val="hybridMultilevel"/>
    <w:tmpl w:val="471A3CAC"/>
    <w:lvl w:ilvl="0" w:tplc="FFFFFFFF">
      <w:start w:val="1"/>
      <w:numFmt w:val="decimal"/>
      <w:lvlText w:val="%1."/>
      <w:lvlJc w:val="left"/>
      <w:pPr>
        <w:tabs>
          <w:tab w:val="num" w:pos="360"/>
        </w:tabs>
        <w:ind w:left="360" w:hanging="360"/>
      </w:pPr>
      <w:rPr>
        <w:rFonts w:ascii="Arial" w:hAnsi="Arial" w:cs="Arial" w:hint="default"/>
        <w:b/>
        <w:color w:val="auto"/>
        <w:sz w:val="22"/>
        <w:szCs w:val="22"/>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4AFC79E7"/>
    <w:multiLevelType w:val="hybridMultilevel"/>
    <w:tmpl w:val="D94CC08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9274F6E"/>
    <w:multiLevelType w:val="hybridMultilevel"/>
    <w:tmpl w:val="CF6CE9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B9F7203"/>
    <w:multiLevelType w:val="hybridMultilevel"/>
    <w:tmpl w:val="6E5420E6"/>
    <w:lvl w:ilvl="0" w:tplc="0408000F">
      <w:start w:val="1"/>
      <w:numFmt w:val="decimal"/>
      <w:lvlText w:val="%1."/>
      <w:lvlJc w:val="left"/>
      <w:pPr>
        <w:ind w:left="1004" w:hanging="360"/>
      </w:pPr>
      <w:rPr>
        <w:rFonts w:cs="Times New Roman"/>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14">
    <w:nsid w:val="6F642A67"/>
    <w:multiLevelType w:val="hybridMultilevel"/>
    <w:tmpl w:val="218E8F28"/>
    <w:lvl w:ilvl="0" w:tplc="FFFFFFFF">
      <w:start w:val="1"/>
      <w:numFmt w:val="decimal"/>
      <w:lvlText w:val="%1."/>
      <w:lvlJc w:val="left"/>
      <w:pPr>
        <w:tabs>
          <w:tab w:val="num" w:pos="360"/>
        </w:tabs>
        <w:ind w:left="360" w:hanging="360"/>
      </w:pPr>
      <w:rPr>
        <w:rFonts w:ascii="Arial" w:hAnsi="Arial" w:cs="Arial" w:hint="default"/>
        <w:b/>
        <w:bCs/>
        <w:color w:val="auto"/>
        <w:sz w:val="22"/>
        <w:szCs w:val="22"/>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70106F12"/>
    <w:multiLevelType w:val="hybridMultilevel"/>
    <w:tmpl w:val="B02E5C2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nsid w:val="71AC1263"/>
    <w:multiLevelType w:val="hybridMultilevel"/>
    <w:tmpl w:val="0AE8B5F0"/>
    <w:lvl w:ilvl="0" w:tplc="04080003">
      <w:start w:val="1"/>
      <w:numFmt w:val="bullet"/>
      <w:lvlText w:val="o"/>
      <w:lvlJc w:val="left"/>
      <w:pPr>
        <w:ind w:left="1440" w:hanging="360"/>
      </w:pPr>
      <w:rPr>
        <w:rFonts w:ascii="Courier New" w:hAnsi="Courier New"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3"/>
  </w:num>
  <w:num w:numId="4">
    <w:abstractNumId w:val="15"/>
  </w:num>
  <w:num w:numId="5">
    <w:abstractNumId w:val="0"/>
  </w:num>
  <w:num w:numId="6">
    <w:abstractNumId w:val="10"/>
  </w:num>
  <w:num w:numId="7">
    <w:abstractNumId w:val="5"/>
  </w:num>
  <w:num w:numId="8">
    <w:abstractNumId w:val="2"/>
  </w:num>
  <w:num w:numId="9">
    <w:abstractNumId w:val="7"/>
  </w:num>
  <w:num w:numId="10">
    <w:abstractNumId w:val="11"/>
  </w:num>
  <w:num w:numId="11">
    <w:abstractNumId w:val="6"/>
  </w:num>
  <w:num w:numId="12">
    <w:abstractNumId w:val="12"/>
  </w:num>
  <w:num w:numId="13">
    <w:abstractNumId w:val="8"/>
  </w:num>
  <w:num w:numId="14">
    <w:abstractNumId w:val="9"/>
  </w:num>
  <w:num w:numId="15">
    <w:abstractNumId w:val="16"/>
  </w:num>
  <w:num w:numId="16">
    <w:abstractNumId w:val="1"/>
  </w:num>
  <w:num w:numId="17">
    <w:abstractNumId w:val="14"/>
  </w:num>
  <w:num w:numId="18">
    <w:abstractNumId w:val="13"/>
  </w:num>
  <w:num w:numId="19">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0F3"/>
    <w:rsid w:val="000001EC"/>
    <w:rsid w:val="00000251"/>
    <w:rsid w:val="00000983"/>
    <w:rsid w:val="00000DB7"/>
    <w:rsid w:val="0000103E"/>
    <w:rsid w:val="00001125"/>
    <w:rsid w:val="0000199A"/>
    <w:rsid w:val="00001A74"/>
    <w:rsid w:val="00001D0A"/>
    <w:rsid w:val="0000231A"/>
    <w:rsid w:val="000023D2"/>
    <w:rsid w:val="00002E61"/>
    <w:rsid w:val="00002FA3"/>
    <w:rsid w:val="000033B9"/>
    <w:rsid w:val="0000363B"/>
    <w:rsid w:val="000037EF"/>
    <w:rsid w:val="0000386C"/>
    <w:rsid w:val="00003EC8"/>
    <w:rsid w:val="00003FEA"/>
    <w:rsid w:val="000041A0"/>
    <w:rsid w:val="000041BA"/>
    <w:rsid w:val="00004393"/>
    <w:rsid w:val="00004AB4"/>
    <w:rsid w:val="00004CB0"/>
    <w:rsid w:val="00004D2C"/>
    <w:rsid w:val="0000525A"/>
    <w:rsid w:val="000052B2"/>
    <w:rsid w:val="0000538E"/>
    <w:rsid w:val="00005421"/>
    <w:rsid w:val="00005576"/>
    <w:rsid w:val="00005C4E"/>
    <w:rsid w:val="000063BD"/>
    <w:rsid w:val="000063F3"/>
    <w:rsid w:val="000064E8"/>
    <w:rsid w:val="00006B1D"/>
    <w:rsid w:val="00006B6A"/>
    <w:rsid w:val="00006E55"/>
    <w:rsid w:val="000073D8"/>
    <w:rsid w:val="000074A4"/>
    <w:rsid w:val="000078AE"/>
    <w:rsid w:val="00007A5B"/>
    <w:rsid w:val="00007DD0"/>
    <w:rsid w:val="0001020F"/>
    <w:rsid w:val="00010698"/>
    <w:rsid w:val="00010A6D"/>
    <w:rsid w:val="00010C78"/>
    <w:rsid w:val="00011905"/>
    <w:rsid w:val="00011C65"/>
    <w:rsid w:val="00011C7A"/>
    <w:rsid w:val="00012A62"/>
    <w:rsid w:val="00012C26"/>
    <w:rsid w:val="00012D88"/>
    <w:rsid w:val="00013196"/>
    <w:rsid w:val="00013263"/>
    <w:rsid w:val="000133E3"/>
    <w:rsid w:val="000135FB"/>
    <w:rsid w:val="00013F55"/>
    <w:rsid w:val="0001469F"/>
    <w:rsid w:val="000148B4"/>
    <w:rsid w:val="00015139"/>
    <w:rsid w:val="00015511"/>
    <w:rsid w:val="00015904"/>
    <w:rsid w:val="00015C81"/>
    <w:rsid w:val="00015D95"/>
    <w:rsid w:val="00016115"/>
    <w:rsid w:val="00016367"/>
    <w:rsid w:val="000165EC"/>
    <w:rsid w:val="000165FC"/>
    <w:rsid w:val="000167AB"/>
    <w:rsid w:val="000169F5"/>
    <w:rsid w:val="00016ADB"/>
    <w:rsid w:val="000171E8"/>
    <w:rsid w:val="00017635"/>
    <w:rsid w:val="00017757"/>
    <w:rsid w:val="000179FB"/>
    <w:rsid w:val="000200C4"/>
    <w:rsid w:val="00020A6F"/>
    <w:rsid w:val="00020F59"/>
    <w:rsid w:val="00021659"/>
    <w:rsid w:val="000216B7"/>
    <w:rsid w:val="00021D21"/>
    <w:rsid w:val="00021D5C"/>
    <w:rsid w:val="00021EC9"/>
    <w:rsid w:val="00022172"/>
    <w:rsid w:val="00022250"/>
    <w:rsid w:val="000222AF"/>
    <w:rsid w:val="000226DB"/>
    <w:rsid w:val="000239B3"/>
    <w:rsid w:val="000239C8"/>
    <w:rsid w:val="00023B37"/>
    <w:rsid w:val="00023E15"/>
    <w:rsid w:val="00024171"/>
    <w:rsid w:val="00024647"/>
    <w:rsid w:val="000249BE"/>
    <w:rsid w:val="00025115"/>
    <w:rsid w:val="00025203"/>
    <w:rsid w:val="0002542B"/>
    <w:rsid w:val="0002546D"/>
    <w:rsid w:val="000254B0"/>
    <w:rsid w:val="00025856"/>
    <w:rsid w:val="0002599F"/>
    <w:rsid w:val="00025ADE"/>
    <w:rsid w:val="00025C14"/>
    <w:rsid w:val="00025E8B"/>
    <w:rsid w:val="00026226"/>
    <w:rsid w:val="00026320"/>
    <w:rsid w:val="00026324"/>
    <w:rsid w:val="00026683"/>
    <w:rsid w:val="00026C1A"/>
    <w:rsid w:val="00026D7E"/>
    <w:rsid w:val="000270E8"/>
    <w:rsid w:val="0002714B"/>
    <w:rsid w:val="000271BF"/>
    <w:rsid w:val="00027673"/>
    <w:rsid w:val="000277A8"/>
    <w:rsid w:val="00027924"/>
    <w:rsid w:val="00027D59"/>
    <w:rsid w:val="00027D9B"/>
    <w:rsid w:val="00027FDD"/>
    <w:rsid w:val="00030066"/>
    <w:rsid w:val="00030483"/>
    <w:rsid w:val="000304FA"/>
    <w:rsid w:val="00030735"/>
    <w:rsid w:val="00030A30"/>
    <w:rsid w:val="00030AE4"/>
    <w:rsid w:val="00030B4E"/>
    <w:rsid w:val="00031079"/>
    <w:rsid w:val="0003163E"/>
    <w:rsid w:val="0003197D"/>
    <w:rsid w:val="00031E99"/>
    <w:rsid w:val="00031F31"/>
    <w:rsid w:val="00032184"/>
    <w:rsid w:val="00033F0F"/>
    <w:rsid w:val="0003404B"/>
    <w:rsid w:val="000344A4"/>
    <w:rsid w:val="00034A85"/>
    <w:rsid w:val="00035165"/>
    <w:rsid w:val="000351D3"/>
    <w:rsid w:val="00035297"/>
    <w:rsid w:val="0003594F"/>
    <w:rsid w:val="00035C9C"/>
    <w:rsid w:val="00036392"/>
    <w:rsid w:val="00036754"/>
    <w:rsid w:val="000369F9"/>
    <w:rsid w:val="00036AF3"/>
    <w:rsid w:val="00036D90"/>
    <w:rsid w:val="00036F23"/>
    <w:rsid w:val="000372A5"/>
    <w:rsid w:val="00037B85"/>
    <w:rsid w:val="00037C81"/>
    <w:rsid w:val="00037D4A"/>
    <w:rsid w:val="00037DC7"/>
    <w:rsid w:val="0004004F"/>
    <w:rsid w:val="0004040A"/>
    <w:rsid w:val="00040476"/>
    <w:rsid w:val="00040523"/>
    <w:rsid w:val="00040615"/>
    <w:rsid w:val="00040760"/>
    <w:rsid w:val="00040E71"/>
    <w:rsid w:val="000411F4"/>
    <w:rsid w:val="000412BB"/>
    <w:rsid w:val="0004156D"/>
    <w:rsid w:val="00041660"/>
    <w:rsid w:val="00041756"/>
    <w:rsid w:val="00041867"/>
    <w:rsid w:val="00041B6A"/>
    <w:rsid w:val="0004229A"/>
    <w:rsid w:val="00042790"/>
    <w:rsid w:val="00042BD3"/>
    <w:rsid w:val="00042C49"/>
    <w:rsid w:val="00042CB0"/>
    <w:rsid w:val="00042E19"/>
    <w:rsid w:val="00042ED1"/>
    <w:rsid w:val="000430E4"/>
    <w:rsid w:val="0004350A"/>
    <w:rsid w:val="00043932"/>
    <w:rsid w:val="000439E5"/>
    <w:rsid w:val="00043B91"/>
    <w:rsid w:val="00043CFB"/>
    <w:rsid w:val="00043DE9"/>
    <w:rsid w:val="00043EB1"/>
    <w:rsid w:val="00044113"/>
    <w:rsid w:val="0004413E"/>
    <w:rsid w:val="00044749"/>
    <w:rsid w:val="000447B0"/>
    <w:rsid w:val="00044ACA"/>
    <w:rsid w:val="00044CD0"/>
    <w:rsid w:val="00044FCC"/>
    <w:rsid w:val="000450DF"/>
    <w:rsid w:val="0004556C"/>
    <w:rsid w:val="000455B2"/>
    <w:rsid w:val="00045BF4"/>
    <w:rsid w:val="000465FE"/>
    <w:rsid w:val="00047152"/>
    <w:rsid w:val="000471E0"/>
    <w:rsid w:val="000473B7"/>
    <w:rsid w:val="000476E3"/>
    <w:rsid w:val="0004781F"/>
    <w:rsid w:val="000478A3"/>
    <w:rsid w:val="00047C28"/>
    <w:rsid w:val="00047F88"/>
    <w:rsid w:val="00050086"/>
    <w:rsid w:val="0005080F"/>
    <w:rsid w:val="00050CC1"/>
    <w:rsid w:val="00050E6F"/>
    <w:rsid w:val="000512A7"/>
    <w:rsid w:val="00051829"/>
    <w:rsid w:val="00051A74"/>
    <w:rsid w:val="00051AC2"/>
    <w:rsid w:val="00051DD6"/>
    <w:rsid w:val="0005214E"/>
    <w:rsid w:val="0005254F"/>
    <w:rsid w:val="00052733"/>
    <w:rsid w:val="0005284B"/>
    <w:rsid w:val="00052B5F"/>
    <w:rsid w:val="00052D4C"/>
    <w:rsid w:val="00052E9A"/>
    <w:rsid w:val="00052F54"/>
    <w:rsid w:val="0005315D"/>
    <w:rsid w:val="000538CD"/>
    <w:rsid w:val="00053CCE"/>
    <w:rsid w:val="000540FD"/>
    <w:rsid w:val="00054CEC"/>
    <w:rsid w:val="0005532D"/>
    <w:rsid w:val="00056794"/>
    <w:rsid w:val="00056907"/>
    <w:rsid w:val="00056EEB"/>
    <w:rsid w:val="00056F22"/>
    <w:rsid w:val="00057172"/>
    <w:rsid w:val="000572BB"/>
    <w:rsid w:val="000572D8"/>
    <w:rsid w:val="00057815"/>
    <w:rsid w:val="0005795B"/>
    <w:rsid w:val="0005798A"/>
    <w:rsid w:val="00057BEE"/>
    <w:rsid w:val="00057E42"/>
    <w:rsid w:val="00060219"/>
    <w:rsid w:val="000604D2"/>
    <w:rsid w:val="0006085A"/>
    <w:rsid w:val="0006094A"/>
    <w:rsid w:val="00060B00"/>
    <w:rsid w:val="00060C43"/>
    <w:rsid w:val="00060FE1"/>
    <w:rsid w:val="000610DE"/>
    <w:rsid w:val="00061313"/>
    <w:rsid w:val="00061318"/>
    <w:rsid w:val="000614E0"/>
    <w:rsid w:val="000617B0"/>
    <w:rsid w:val="00061940"/>
    <w:rsid w:val="0006197E"/>
    <w:rsid w:val="00061AEC"/>
    <w:rsid w:val="00061B27"/>
    <w:rsid w:val="00061E88"/>
    <w:rsid w:val="00061FAC"/>
    <w:rsid w:val="00061FB4"/>
    <w:rsid w:val="0006238C"/>
    <w:rsid w:val="00062637"/>
    <w:rsid w:val="00062A88"/>
    <w:rsid w:val="00062CE3"/>
    <w:rsid w:val="00062FC6"/>
    <w:rsid w:val="000633B1"/>
    <w:rsid w:val="0006357A"/>
    <w:rsid w:val="0006365B"/>
    <w:rsid w:val="00063A81"/>
    <w:rsid w:val="00063B9A"/>
    <w:rsid w:val="00063DFE"/>
    <w:rsid w:val="000642F8"/>
    <w:rsid w:val="000644F7"/>
    <w:rsid w:val="0006455F"/>
    <w:rsid w:val="00064867"/>
    <w:rsid w:val="00064AED"/>
    <w:rsid w:val="00064F06"/>
    <w:rsid w:val="00065055"/>
    <w:rsid w:val="00065183"/>
    <w:rsid w:val="00065478"/>
    <w:rsid w:val="00065559"/>
    <w:rsid w:val="00065F99"/>
    <w:rsid w:val="00066349"/>
    <w:rsid w:val="000664DA"/>
    <w:rsid w:val="0006686A"/>
    <w:rsid w:val="00066D4E"/>
    <w:rsid w:val="00066F30"/>
    <w:rsid w:val="00066FD0"/>
    <w:rsid w:val="0006791F"/>
    <w:rsid w:val="0006796B"/>
    <w:rsid w:val="00067E2A"/>
    <w:rsid w:val="00067F3F"/>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2E70"/>
    <w:rsid w:val="00073466"/>
    <w:rsid w:val="00073782"/>
    <w:rsid w:val="000738E2"/>
    <w:rsid w:val="0007392A"/>
    <w:rsid w:val="00073C3B"/>
    <w:rsid w:val="00073F9A"/>
    <w:rsid w:val="0007472B"/>
    <w:rsid w:val="00074811"/>
    <w:rsid w:val="0007563C"/>
    <w:rsid w:val="000758AF"/>
    <w:rsid w:val="00075AB9"/>
    <w:rsid w:val="00076093"/>
    <w:rsid w:val="000760C5"/>
    <w:rsid w:val="000769BD"/>
    <w:rsid w:val="00076A98"/>
    <w:rsid w:val="000770A5"/>
    <w:rsid w:val="00077178"/>
    <w:rsid w:val="00077BB2"/>
    <w:rsid w:val="0008019A"/>
    <w:rsid w:val="0008028D"/>
    <w:rsid w:val="000809B3"/>
    <w:rsid w:val="00080AB1"/>
    <w:rsid w:val="00080BE4"/>
    <w:rsid w:val="00081135"/>
    <w:rsid w:val="0008135B"/>
    <w:rsid w:val="000815EA"/>
    <w:rsid w:val="000818C0"/>
    <w:rsid w:val="00081924"/>
    <w:rsid w:val="00081EA1"/>
    <w:rsid w:val="00082216"/>
    <w:rsid w:val="000826A2"/>
    <w:rsid w:val="00082DAC"/>
    <w:rsid w:val="0008328A"/>
    <w:rsid w:val="000833CA"/>
    <w:rsid w:val="00083564"/>
    <w:rsid w:val="00083634"/>
    <w:rsid w:val="000838E3"/>
    <w:rsid w:val="00083977"/>
    <w:rsid w:val="00083C5E"/>
    <w:rsid w:val="00083F53"/>
    <w:rsid w:val="0008424C"/>
    <w:rsid w:val="0008440E"/>
    <w:rsid w:val="00084946"/>
    <w:rsid w:val="0008529D"/>
    <w:rsid w:val="000852B5"/>
    <w:rsid w:val="00085511"/>
    <w:rsid w:val="000855C2"/>
    <w:rsid w:val="00085711"/>
    <w:rsid w:val="0008575F"/>
    <w:rsid w:val="0008583F"/>
    <w:rsid w:val="00085A7D"/>
    <w:rsid w:val="00085FEF"/>
    <w:rsid w:val="00086114"/>
    <w:rsid w:val="00086320"/>
    <w:rsid w:val="00086DB3"/>
    <w:rsid w:val="00087164"/>
    <w:rsid w:val="00087172"/>
    <w:rsid w:val="0008759B"/>
    <w:rsid w:val="00087970"/>
    <w:rsid w:val="00087C14"/>
    <w:rsid w:val="00087DBE"/>
    <w:rsid w:val="00087EFF"/>
    <w:rsid w:val="00090190"/>
    <w:rsid w:val="0009027B"/>
    <w:rsid w:val="00090393"/>
    <w:rsid w:val="00090734"/>
    <w:rsid w:val="00090A8A"/>
    <w:rsid w:val="00090F58"/>
    <w:rsid w:val="000910EC"/>
    <w:rsid w:val="00091348"/>
    <w:rsid w:val="000916FC"/>
    <w:rsid w:val="00091AC3"/>
    <w:rsid w:val="00092484"/>
    <w:rsid w:val="0009266E"/>
    <w:rsid w:val="0009268B"/>
    <w:rsid w:val="0009294B"/>
    <w:rsid w:val="00093472"/>
    <w:rsid w:val="000936AC"/>
    <w:rsid w:val="00093745"/>
    <w:rsid w:val="0009412D"/>
    <w:rsid w:val="0009460B"/>
    <w:rsid w:val="000949E2"/>
    <w:rsid w:val="00094B77"/>
    <w:rsid w:val="00094BB8"/>
    <w:rsid w:val="00094E29"/>
    <w:rsid w:val="0009535A"/>
    <w:rsid w:val="0009536A"/>
    <w:rsid w:val="00095560"/>
    <w:rsid w:val="00095CB5"/>
    <w:rsid w:val="00096144"/>
    <w:rsid w:val="000964A0"/>
    <w:rsid w:val="0009685A"/>
    <w:rsid w:val="000969BB"/>
    <w:rsid w:val="00096A28"/>
    <w:rsid w:val="00096A4B"/>
    <w:rsid w:val="0009707E"/>
    <w:rsid w:val="000974F5"/>
    <w:rsid w:val="00097DBF"/>
    <w:rsid w:val="000A0384"/>
    <w:rsid w:val="000A05B3"/>
    <w:rsid w:val="000A0F55"/>
    <w:rsid w:val="000A10C4"/>
    <w:rsid w:val="000A1231"/>
    <w:rsid w:val="000A1BF8"/>
    <w:rsid w:val="000A20BD"/>
    <w:rsid w:val="000A227D"/>
    <w:rsid w:val="000A23E9"/>
    <w:rsid w:val="000A252F"/>
    <w:rsid w:val="000A2694"/>
    <w:rsid w:val="000A2820"/>
    <w:rsid w:val="000A2F62"/>
    <w:rsid w:val="000A363F"/>
    <w:rsid w:val="000A3705"/>
    <w:rsid w:val="000A395A"/>
    <w:rsid w:val="000A3BD1"/>
    <w:rsid w:val="000A4266"/>
    <w:rsid w:val="000A47FF"/>
    <w:rsid w:val="000A49FB"/>
    <w:rsid w:val="000A5DBB"/>
    <w:rsid w:val="000A5E2B"/>
    <w:rsid w:val="000A605F"/>
    <w:rsid w:val="000A67B7"/>
    <w:rsid w:val="000A691C"/>
    <w:rsid w:val="000B0757"/>
    <w:rsid w:val="000B1013"/>
    <w:rsid w:val="000B11D0"/>
    <w:rsid w:val="000B1298"/>
    <w:rsid w:val="000B19F6"/>
    <w:rsid w:val="000B1B66"/>
    <w:rsid w:val="000B23D6"/>
    <w:rsid w:val="000B258D"/>
    <w:rsid w:val="000B27DC"/>
    <w:rsid w:val="000B2EA9"/>
    <w:rsid w:val="000B3016"/>
    <w:rsid w:val="000B3433"/>
    <w:rsid w:val="000B36E6"/>
    <w:rsid w:val="000B381C"/>
    <w:rsid w:val="000B3DA0"/>
    <w:rsid w:val="000B4400"/>
    <w:rsid w:val="000B45EF"/>
    <w:rsid w:val="000B4674"/>
    <w:rsid w:val="000B47E8"/>
    <w:rsid w:val="000B4BED"/>
    <w:rsid w:val="000B4DED"/>
    <w:rsid w:val="000B5094"/>
    <w:rsid w:val="000B66AC"/>
    <w:rsid w:val="000B67A2"/>
    <w:rsid w:val="000B6A22"/>
    <w:rsid w:val="000B6F15"/>
    <w:rsid w:val="000B6F23"/>
    <w:rsid w:val="000B70F5"/>
    <w:rsid w:val="000B7965"/>
    <w:rsid w:val="000B79E3"/>
    <w:rsid w:val="000B7A62"/>
    <w:rsid w:val="000B7A79"/>
    <w:rsid w:val="000B7BCB"/>
    <w:rsid w:val="000B7D11"/>
    <w:rsid w:val="000B7DCB"/>
    <w:rsid w:val="000C0063"/>
    <w:rsid w:val="000C0281"/>
    <w:rsid w:val="000C0531"/>
    <w:rsid w:val="000C0759"/>
    <w:rsid w:val="000C08A1"/>
    <w:rsid w:val="000C0D69"/>
    <w:rsid w:val="000C115D"/>
    <w:rsid w:val="000C128D"/>
    <w:rsid w:val="000C12C6"/>
    <w:rsid w:val="000C1595"/>
    <w:rsid w:val="000C1675"/>
    <w:rsid w:val="000C1C0A"/>
    <w:rsid w:val="000C1C4D"/>
    <w:rsid w:val="000C2647"/>
    <w:rsid w:val="000C2AC7"/>
    <w:rsid w:val="000C2B97"/>
    <w:rsid w:val="000C2BA0"/>
    <w:rsid w:val="000C2D8D"/>
    <w:rsid w:val="000C2DF8"/>
    <w:rsid w:val="000C2F45"/>
    <w:rsid w:val="000C332B"/>
    <w:rsid w:val="000C34AF"/>
    <w:rsid w:val="000C38B1"/>
    <w:rsid w:val="000C3C2A"/>
    <w:rsid w:val="000C3FA5"/>
    <w:rsid w:val="000C3FF9"/>
    <w:rsid w:val="000C4018"/>
    <w:rsid w:val="000C4101"/>
    <w:rsid w:val="000C4279"/>
    <w:rsid w:val="000C4318"/>
    <w:rsid w:val="000C43B7"/>
    <w:rsid w:val="000C45EE"/>
    <w:rsid w:val="000C51DE"/>
    <w:rsid w:val="000C5574"/>
    <w:rsid w:val="000C5634"/>
    <w:rsid w:val="000C5B53"/>
    <w:rsid w:val="000C5B54"/>
    <w:rsid w:val="000C5E7D"/>
    <w:rsid w:val="000C692E"/>
    <w:rsid w:val="000C694A"/>
    <w:rsid w:val="000C6B43"/>
    <w:rsid w:val="000C6C7E"/>
    <w:rsid w:val="000C6CF8"/>
    <w:rsid w:val="000C708C"/>
    <w:rsid w:val="000C70F7"/>
    <w:rsid w:val="000C721D"/>
    <w:rsid w:val="000C760D"/>
    <w:rsid w:val="000C7C81"/>
    <w:rsid w:val="000C7E57"/>
    <w:rsid w:val="000D0093"/>
    <w:rsid w:val="000D0A07"/>
    <w:rsid w:val="000D0A95"/>
    <w:rsid w:val="000D0F10"/>
    <w:rsid w:val="000D1236"/>
    <w:rsid w:val="000D1664"/>
    <w:rsid w:val="000D18C2"/>
    <w:rsid w:val="000D1B44"/>
    <w:rsid w:val="000D1C30"/>
    <w:rsid w:val="000D1DF8"/>
    <w:rsid w:val="000D219B"/>
    <w:rsid w:val="000D2255"/>
    <w:rsid w:val="000D2440"/>
    <w:rsid w:val="000D2677"/>
    <w:rsid w:val="000D29B8"/>
    <w:rsid w:val="000D2A17"/>
    <w:rsid w:val="000D2A79"/>
    <w:rsid w:val="000D2BAE"/>
    <w:rsid w:val="000D2C59"/>
    <w:rsid w:val="000D31CF"/>
    <w:rsid w:val="000D3D3D"/>
    <w:rsid w:val="000D412D"/>
    <w:rsid w:val="000D4973"/>
    <w:rsid w:val="000D4E69"/>
    <w:rsid w:val="000D50E3"/>
    <w:rsid w:val="000D54C3"/>
    <w:rsid w:val="000D5843"/>
    <w:rsid w:val="000D6189"/>
    <w:rsid w:val="000D61A5"/>
    <w:rsid w:val="000D62DA"/>
    <w:rsid w:val="000D6753"/>
    <w:rsid w:val="000D6ADF"/>
    <w:rsid w:val="000D6B4B"/>
    <w:rsid w:val="000D6F33"/>
    <w:rsid w:val="000D6F97"/>
    <w:rsid w:val="000D7231"/>
    <w:rsid w:val="000D74C9"/>
    <w:rsid w:val="000D76DC"/>
    <w:rsid w:val="000D794B"/>
    <w:rsid w:val="000D7F3E"/>
    <w:rsid w:val="000E02C3"/>
    <w:rsid w:val="000E03AC"/>
    <w:rsid w:val="000E03E9"/>
    <w:rsid w:val="000E0485"/>
    <w:rsid w:val="000E12C1"/>
    <w:rsid w:val="000E13AD"/>
    <w:rsid w:val="000E13DC"/>
    <w:rsid w:val="000E14A2"/>
    <w:rsid w:val="000E18C1"/>
    <w:rsid w:val="000E1F14"/>
    <w:rsid w:val="000E1F70"/>
    <w:rsid w:val="000E2129"/>
    <w:rsid w:val="000E2606"/>
    <w:rsid w:val="000E2957"/>
    <w:rsid w:val="000E386D"/>
    <w:rsid w:val="000E3972"/>
    <w:rsid w:val="000E4082"/>
    <w:rsid w:val="000E4F3D"/>
    <w:rsid w:val="000E50EE"/>
    <w:rsid w:val="000E539D"/>
    <w:rsid w:val="000E53DB"/>
    <w:rsid w:val="000E564A"/>
    <w:rsid w:val="000E571F"/>
    <w:rsid w:val="000E5962"/>
    <w:rsid w:val="000E5AEC"/>
    <w:rsid w:val="000E5E39"/>
    <w:rsid w:val="000E5EA4"/>
    <w:rsid w:val="000E5F0F"/>
    <w:rsid w:val="000E6785"/>
    <w:rsid w:val="000E697C"/>
    <w:rsid w:val="000E6A10"/>
    <w:rsid w:val="000E6F33"/>
    <w:rsid w:val="000E71EF"/>
    <w:rsid w:val="000E796A"/>
    <w:rsid w:val="000E7AA0"/>
    <w:rsid w:val="000E7E56"/>
    <w:rsid w:val="000F0009"/>
    <w:rsid w:val="000F0193"/>
    <w:rsid w:val="000F0D58"/>
    <w:rsid w:val="000F0E49"/>
    <w:rsid w:val="000F114E"/>
    <w:rsid w:val="000F126F"/>
    <w:rsid w:val="000F1D6B"/>
    <w:rsid w:val="000F1DE8"/>
    <w:rsid w:val="000F1E45"/>
    <w:rsid w:val="000F2C45"/>
    <w:rsid w:val="000F2E47"/>
    <w:rsid w:val="000F301D"/>
    <w:rsid w:val="000F33A7"/>
    <w:rsid w:val="000F34FD"/>
    <w:rsid w:val="000F3681"/>
    <w:rsid w:val="000F3A98"/>
    <w:rsid w:val="000F3AA9"/>
    <w:rsid w:val="000F3E86"/>
    <w:rsid w:val="000F465A"/>
    <w:rsid w:val="000F49A9"/>
    <w:rsid w:val="000F4A31"/>
    <w:rsid w:val="000F4BD1"/>
    <w:rsid w:val="000F5073"/>
    <w:rsid w:val="000F5145"/>
    <w:rsid w:val="000F5526"/>
    <w:rsid w:val="000F5662"/>
    <w:rsid w:val="000F56C8"/>
    <w:rsid w:val="000F5897"/>
    <w:rsid w:val="000F5906"/>
    <w:rsid w:val="000F5D8F"/>
    <w:rsid w:val="000F5E5A"/>
    <w:rsid w:val="000F6057"/>
    <w:rsid w:val="000F67C3"/>
    <w:rsid w:val="000F6881"/>
    <w:rsid w:val="000F68B9"/>
    <w:rsid w:val="000F6AFA"/>
    <w:rsid w:val="000F6B47"/>
    <w:rsid w:val="000F7356"/>
    <w:rsid w:val="000F7389"/>
    <w:rsid w:val="000F73BE"/>
    <w:rsid w:val="000F7408"/>
    <w:rsid w:val="0010016A"/>
    <w:rsid w:val="001002DF"/>
    <w:rsid w:val="00100429"/>
    <w:rsid w:val="00100F00"/>
    <w:rsid w:val="001019A8"/>
    <w:rsid w:val="00101C4A"/>
    <w:rsid w:val="001021D1"/>
    <w:rsid w:val="00102653"/>
    <w:rsid w:val="00102884"/>
    <w:rsid w:val="00102A66"/>
    <w:rsid w:val="00102E83"/>
    <w:rsid w:val="00102F63"/>
    <w:rsid w:val="00102FEB"/>
    <w:rsid w:val="00103148"/>
    <w:rsid w:val="0010319D"/>
    <w:rsid w:val="001034C4"/>
    <w:rsid w:val="001037A8"/>
    <w:rsid w:val="001039B2"/>
    <w:rsid w:val="00104224"/>
    <w:rsid w:val="0010456E"/>
    <w:rsid w:val="00104FC6"/>
    <w:rsid w:val="001054D4"/>
    <w:rsid w:val="001055EA"/>
    <w:rsid w:val="001056BB"/>
    <w:rsid w:val="001056BE"/>
    <w:rsid w:val="00105C8A"/>
    <w:rsid w:val="00105DD2"/>
    <w:rsid w:val="00106300"/>
    <w:rsid w:val="0010644A"/>
    <w:rsid w:val="001069D1"/>
    <w:rsid w:val="0010738D"/>
    <w:rsid w:val="001077FE"/>
    <w:rsid w:val="0010790C"/>
    <w:rsid w:val="00107C5C"/>
    <w:rsid w:val="00107C81"/>
    <w:rsid w:val="00107EE0"/>
    <w:rsid w:val="001102D9"/>
    <w:rsid w:val="00110890"/>
    <w:rsid w:val="001108C3"/>
    <w:rsid w:val="00111174"/>
    <w:rsid w:val="00111219"/>
    <w:rsid w:val="00111281"/>
    <w:rsid w:val="0011139B"/>
    <w:rsid w:val="00111605"/>
    <w:rsid w:val="00111B8E"/>
    <w:rsid w:val="00111CD7"/>
    <w:rsid w:val="00111F18"/>
    <w:rsid w:val="0011226C"/>
    <w:rsid w:val="0011268B"/>
    <w:rsid w:val="00113395"/>
    <w:rsid w:val="001134A5"/>
    <w:rsid w:val="00113919"/>
    <w:rsid w:val="00113A18"/>
    <w:rsid w:val="00113AF9"/>
    <w:rsid w:val="00113C53"/>
    <w:rsid w:val="00113D74"/>
    <w:rsid w:val="00114018"/>
    <w:rsid w:val="0011424A"/>
    <w:rsid w:val="001144EF"/>
    <w:rsid w:val="001145C5"/>
    <w:rsid w:val="001145E7"/>
    <w:rsid w:val="00114A49"/>
    <w:rsid w:val="00114B87"/>
    <w:rsid w:val="00115812"/>
    <w:rsid w:val="00116A88"/>
    <w:rsid w:val="00116AC4"/>
    <w:rsid w:val="00116E4B"/>
    <w:rsid w:val="00116F03"/>
    <w:rsid w:val="00117650"/>
    <w:rsid w:val="00117ADF"/>
    <w:rsid w:val="00117B35"/>
    <w:rsid w:val="00117E62"/>
    <w:rsid w:val="0012059F"/>
    <w:rsid w:val="001206E8"/>
    <w:rsid w:val="001208C3"/>
    <w:rsid w:val="00120F85"/>
    <w:rsid w:val="0012156F"/>
    <w:rsid w:val="001216F1"/>
    <w:rsid w:val="0012192E"/>
    <w:rsid w:val="0012199C"/>
    <w:rsid w:val="00121F1B"/>
    <w:rsid w:val="00121F2C"/>
    <w:rsid w:val="00122039"/>
    <w:rsid w:val="00122069"/>
    <w:rsid w:val="001224EE"/>
    <w:rsid w:val="00122588"/>
    <w:rsid w:val="0012260B"/>
    <w:rsid w:val="00122681"/>
    <w:rsid w:val="00122711"/>
    <w:rsid w:val="0012278A"/>
    <w:rsid w:val="00122A0C"/>
    <w:rsid w:val="00122A6D"/>
    <w:rsid w:val="00122BF9"/>
    <w:rsid w:val="00122CAF"/>
    <w:rsid w:val="001230BF"/>
    <w:rsid w:val="0012322E"/>
    <w:rsid w:val="0012377A"/>
    <w:rsid w:val="00123AE9"/>
    <w:rsid w:val="00123BA4"/>
    <w:rsid w:val="00123D49"/>
    <w:rsid w:val="0012405B"/>
    <w:rsid w:val="00124250"/>
    <w:rsid w:val="00124307"/>
    <w:rsid w:val="00124316"/>
    <w:rsid w:val="0012437A"/>
    <w:rsid w:val="0012453C"/>
    <w:rsid w:val="0012460A"/>
    <w:rsid w:val="001246E1"/>
    <w:rsid w:val="001249D8"/>
    <w:rsid w:val="00124BC0"/>
    <w:rsid w:val="00124D05"/>
    <w:rsid w:val="00124D27"/>
    <w:rsid w:val="00125235"/>
    <w:rsid w:val="00125310"/>
    <w:rsid w:val="0012554F"/>
    <w:rsid w:val="00125558"/>
    <w:rsid w:val="00125D4E"/>
    <w:rsid w:val="00125D4F"/>
    <w:rsid w:val="00125EC0"/>
    <w:rsid w:val="00125F93"/>
    <w:rsid w:val="001261FF"/>
    <w:rsid w:val="001262C3"/>
    <w:rsid w:val="00126AFB"/>
    <w:rsid w:val="00126FEE"/>
    <w:rsid w:val="0012727D"/>
    <w:rsid w:val="0012730B"/>
    <w:rsid w:val="0012779F"/>
    <w:rsid w:val="001301C1"/>
    <w:rsid w:val="00130A71"/>
    <w:rsid w:val="00130AAE"/>
    <w:rsid w:val="00131056"/>
    <w:rsid w:val="001310AF"/>
    <w:rsid w:val="0013111B"/>
    <w:rsid w:val="0013124C"/>
    <w:rsid w:val="0013132C"/>
    <w:rsid w:val="001315C9"/>
    <w:rsid w:val="00131EC0"/>
    <w:rsid w:val="00131F3F"/>
    <w:rsid w:val="0013203E"/>
    <w:rsid w:val="00132369"/>
    <w:rsid w:val="00132530"/>
    <w:rsid w:val="001327FB"/>
    <w:rsid w:val="00132CB6"/>
    <w:rsid w:val="00132EDC"/>
    <w:rsid w:val="00133630"/>
    <w:rsid w:val="00133AB2"/>
    <w:rsid w:val="00133D02"/>
    <w:rsid w:val="0013400F"/>
    <w:rsid w:val="00134713"/>
    <w:rsid w:val="00134A23"/>
    <w:rsid w:val="00134B81"/>
    <w:rsid w:val="00134D40"/>
    <w:rsid w:val="00134EC4"/>
    <w:rsid w:val="00134F56"/>
    <w:rsid w:val="00134F62"/>
    <w:rsid w:val="0013506D"/>
    <w:rsid w:val="001351ED"/>
    <w:rsid w:val="00135738"/>
    <w:rsid w:val="00135B19"/>
    <w:rsid w:val="00135C48"/>
    <w:rsid w:val="00136286"/>
    <w:rsid w:val="0013682C"/>
    <w:rsid w:val="00136A54"/>
    <w:rsid w:val="00136A78"/>
    <w:rsid w:val="00136C95"/>
    <w:rsid w:val="0013720B"/>
    <w:rsid w:val="00137836"/>
    <w:rsid w:val="00137C55"/>
    <w:rsid w:val="00137D6D"/>
    <w:rsid w:val="00137E00"/>
    <w:rsid w:val="00137E59"/>
    <w:rsid w:val="001402F9"/>
    <w:rsid w:val="001403BC"/>
    <w:rsid w:val="00140460"/>
    <w:rsid w:val="001412A5"/>
    <w:rsid w:val="00141739"/>
    <w:rsid w:val="00141944"/>
    <w:rsid w:val="00141B05"/>
    <w:rsid w:val="0014252C"/>
    <w:rsid w:val="001429BC"/>
    <w:rsid w:val="001431AF"/>
    <w:rsid w:val="00143A1D"/>
    <w:rsid w:val="00143D1E"/>
    <w:rsid w:val="001441C4"/>
    <w:rsid w:val="00144382"/>
    <w:rsid w:val="0014439C"/>
    <w:rsid w:val="00144696"/>
    <w:rsid w:val="00144A57"/>
    <w:rsid w:val="00144D55"/>
    <w:rsid w:val="001455DD"/>
    <w:rsid w:val="001456D7"/>
    <w:rsid w:val="00145836"/>
    <w:rsid w:val="00145AE2"/>
    <w:rsid w:val="001461E9"/>
    <w:rsid w:val="001464F2"/>
    <w:rsid w:val="001466A9"/>
    <w:rsid w:val="00146A4F"/>
    <w:rsid w:val="00146AE4"/>
    <w:rsid w:val="0014713B"/>
    <w:rsid w:val="00147304"/>
    <w:rsid w:val="0014749C"/>
    <w:rsid w:val="0014779E"/>
    <w:rsid w:val="001478F6"/>
    <w:rsid w:val="001479B0"/>
    <w:rsid w:val="00147B1F"/>
    <w:rsid w:val="001502E5"/>
    <w:rsid w:val="001503C5"/>
    <w:rsid w:val="0015049E"/>
    <w:rsid w:val="001504C0"/>
    <w:rsid w:val="0015080C"/>
    <w:rsid w:val="00150896"/>
    <w:rsid w:val="001509B9"/>
    <w:rsid w:val="00151002"/>
    <w:rsid w:val="001510CF"/>
    <w:rsid w:val="001517C5"/>
    <w:rsid w:val="00151845"/>
    <w:rsid w:val="00151F28"/>
    <w:rsid w:val="00151FA5"/>
    <w:rsid w:val="001520C6"/>
    <w:rsid w:val="00152122"/>
    <w:rsid w:val="0015264A"/>
    <w:rsid w:val="00152850"/>
    <w:rsid w:val="001528F8"/>
    <w:rsid w:val="00152948"/>
    <w:rsid w:val="00152B6A"/>
    <w:rsid w:val="0015366A"/>
    <w:rsid w:val="001537F1"/>
    <w:rsid w:val="00153A1D"/>
    <w:rsid w:val="00153D09"/>
    <w:rsid w:val="00153F21"/>
    <w:rsid w:val="0015428A"/>
    <w:rsid w:val="00154A00"/>
    <w:rsid w:val="00154DBE"/>
    <w:rsid w:val="00155649"/>
    <w:rsid w:val="0015582B"/>
    <w:rsid w:val="00155DE9"/>
    <w:rsid w:val="00155EF5"/>
    <w:rsid w:val="0015626B"/>
    <w:rsid w:val="001563AB"/>
    <w:rsid w:val="001568DB"/>
    <w:rsid w:val="00156C1C"/>
    <w:rsid w:val="00156F9F"/>
    <w:rsid w:val="001576A3"/>
    <w:rsid w:val="00157A66"/>
    <w:rsid w:val="00160117"/>
    <w:rsid w:val="001601A0"/>
    <w:rsid w:val="001602AB"/>
    <w:rsid w:val="00160441"/>
    <w:rsid w:val="00160CDB"/>
    <w:rsid w:val="00160D0E"/>
    <w:rsid w:val="00160DCF"/>
    <w:rsid w:val="00161129"/>
    <w:rsid w:val="0016131B"/>
    <w:rsid w:val="001616F4"/>
    <w:rsid w:val="00161942"/>
    <w:rsid w:val="00161E1B"/>
    <w:rsid w:val="00162515"/>
    <w:rsid w:val="00162601"/>
    <w:rsid w:val="001626E9"/>
    <w:rsid w:val="00162A42"/>
    <w:rsid w:val="00162B0D"/>
    <w:rsid w:val="00162E2B"/>
    <w:rsid w:val="00163B47"/>
    <w:rsid w:val="00163C19"/>
    <w:rsid w:val="0016435F"/>
    <w:rsid w:val="00164C8F"/>
    <w:rsid w:val="001651A0"/>
    <w:rsid w:val="00165EDA"/>
    <w:rsid w:val="001661CA"/>
    <w:rsid w:val="00166293"/>
    <w:rsid w:val="00166596"/>
    <w:rsid w:val="00166779"/>
    <w:rsid w:val="00166C1F"/>
    <w:rsid w:val="00166EF8"/>
    <w:rsid w:val="001673E5"/>
    <w:rsid w:val="001677B7"/>
    <w:rsid w:val="00167D23"/>
    <w:rsid w:val="00170572"/>
    <w:rsid w:val="0017058C"/>
    <w:rsid w:val="00170861"/>
    <w:rsid w:val="00170BA6"/>
    <w:rsid w:val="00170D56"/>
    <w:rsid w:val="00170E27"/>
    <w:rsid w:val="00170E5F"/>
    <w:rsid w:val="00171376"/>
    <w:rsid w:val="001713C5"/>
    <w:rsid w:val="00171E66"/>
    <w:rsid w:val="0017214A"/>
    <w:rsid w:val="00172FE6"/>
    <w:rsid w:val="001732C1"/>
    <w:rsid w:val="0017359E"/>
    <w:rsid w:val="00173623"/>
    <w:rsid w:val="00173B2F"/>
    <w:rsid w:val="00173D76"/>
    <w:rsid w:val="00173E01"/>
    <w:rsid w:val="00174102"/>
    <w:rsid w:val="00174923"/>
    <w:rsid w:val="0017517C"/>
    <w:rsid w:val="0017533E"/>
    <w:rsid w:val="00175360"/>
    <w:rsid w:val="00175375"/>
    <w:rsid w:val="001757CD"/>
    <w:rsid w:val="0017580B"/>
    <w:rsid w:val="00175AFB"/>
    <w:rsid w:val="0017642F"/>
    <w:rsid w:val="001764AC"/>
    <w:rsid w:val="001765F2"/>
    <w:rsid w:val="00176929"/>
    <w:rsid w:val="00176A59"/>
    <w:rsid w:val="00176B84"/>
    <w:rsid w:val="00176E6B"/>
    <w:rsid w:val="001773AB"/>
    <w:rsid w:val="001773D8"/>
    <w:rsid w:val="00177963"/>
    <w:rsid w:val="0017799D"/>
    <w:rsid w:val="001804C2"/>
    <w:rsid w:val="001805C3"/>
    <w:rsid w:val="0018070F"/>
    <w:rsid w:val="001809F1"/>
    <w:rsid w:val="00180F31"/>
    <w:rsid w:val="00181038"/>
    <w:rsid w:val="0018121D"/>
    <w:rsid w:val="00181248"/>
    <w:rsid w:val="00181911"/>
    <w:rsid w:val="00181C38"/>
    <w:rsid w:val="00181C52"/>
    <w:rsid w:val="00182633"/>
    <w:rsid w:val="0018289D"/>
    <w:rsid w:val="00182C72"/>
    <w:rsid w:val="00182FE9"/>
    <w:rsid w:val="0018310F"/>
    <w:rsid w:val="0018333F"/>
    <w:rsid w:val="001835AC"/>
    <w:rsid w:val="001836F6"/>
    <w:rsid w:val="0018390C"/>
    <w:rsid w:val="00183D60"/>
    <w:rsid w:val="001840F6"/>
    <w:rsid w:val="001842F4"/>
    <w:rsid w:val="00184457"/>
    <w:rsid w:val="001846B6"/>
    <w:rsid w:val="00184823"/>
    <w:rsid w:val="00184D0A"/>
    <w:rsid w:val="00184DA6"/>
    <w:rsid w:val="00184F63"/>
    <w:rsid w:val="001851B3"/>
    <w:rsid w:val="00185244"/>
    <w:rsid w:val="001855E2"/>
    <w:rsid w:val="001858DC"/>
    <w:rsid w:val="00185AAF"/>
    <w:rsid w:val="00185ECD"/>
    <w:rsid w:val="00186178"/>
    <w:rsid w:val="00186413"/>
    <w:rsid w:val="00186441"/>
    <w:rsid w:val="0018686C"/>
    <w:rsid w:val="00187316"/>
    <w:rsid w:val="00187D7E"/>
    <w:rsid w:val="0019007D"/>
    <w:rsid w:val="00190136"/>
    <w:rsid w:val="00190278"/>
    <w:rsid w:val="001905A5"/>
    <w:rsid w:val="001906CC"/>
    <w:rsid w:val="00190A5D"/>
    <w:rsid w:val="00190C9C"/>
    <w:rsid w:val="001913EA"/>
    <w:rsid w:val="001915CD"/>
    <w:rsid w:val="001919F7"/>
    <w:rsid w:val="00191ACA"/>
    <w:rsid w:val="00191BE6"/>
    <w:rsid w:val="00191F2A"/>
    <w:rsid w:val="00191F88"/>
    <w:rsid w:val="001929F0"/>
    <w:rsid w:val="00192BD6"/>
    <w:rsid w:val="0019353B"/>
    <w:rsid w:val="00193A3E"/>
    <w:rsid w:val="00193B77"/>
    <w:rsid w:val="00193BBF"/>
    <w:rsid w:val="00194368"/>
    <w:rsid w:val="00194902"/>
    <w:rsid w:val="00194D4C"/>
    <w:rsid w:val="00194FF7"/>
    <w:rsid w:val="001952FA"/>
    <w:rsid w:val="00195A70"/>
    <w:rsid w:val="00195C0C"/>
    <w:rsid w:val="00195D74"/>
    <w:rsid w:val="0019688D"/>
    <w:rsid w:val="001968A2"/>
    <w:rsid w:val="00196BD9"/>
    <w:rsid w:val="00196C0B"/>
    <w:rsid w:val="00196E30"/>
    <w:rsid w:val="00197103"/>
    <w:rsid w:val="0019714C"/>
    <w:rsid w:val="001975D6"/>
    <w:rsid w:val="001978A8"/>
    <w:rsid w:val="001979C9"/>
    <w:rsid w:val="001979D8"/>
    <w:rsid w:val="001A0569"/>
    <w:rsid w:val="001A075A"/>
    <w:rsid w:val="001A07BC"/>
    <w:rsid w:val="001A0975"/>
    <w:rsid w:val="001A0A9E"/>
    <w:rsid w:val="001A0AB0"/>
    <w:rsid w:val="001A0BF0"/>
    <w:rsid w:val="001A0D4A"/>
    <w:rsid w:val="001A0F14"/>
    <w:rsid w:val="001A104D"/>
    <w:rsid w:val="001A1381"/>
    <w:rsid w:val="001A13DD"/>
    <w:rsid w:val="001A17DD"/>
    <w:rsid w:val="001A1FD7"/>
    <w:rsid w:val="001A2242"/>
    <w:rsid w:val="001A22FD"/>
    <w:rsid w:val="001A2395"/>
    <w:rsid w:val="001A26D4"/>
    <w:rsid w:val="001A2894"/>
    <w:rsid w:val="001A2F43"/>
    <w:rsid w:val="001A37F1"/>
    <w:rsid w:val="001A3C5E"/>
    <w:rsid w:val="001A40D5"/>
    <w:rsid w:val="001A46A8"/>
    <w:rsid w:val="001A4E2C"/>
    <w:rsid w:val="001A5008"/>
    <w:rsid w:val="001A5305"/>
    <w:rsid w:val="001A57FA"/>
    <w:rsid w:val="001A58A4"/>
    <w:rsid w:val="001A5941"/>
    <w:rsid w:val="001A5A25"/>
    <w:rsid w:val="001A5AF3"/>
    <w:rsid w:val="001A5B9B"/>
    <w:rsid w:val="001A60A9"/>
    <w:rsid w:val="001A6270"/>
    <w:rsid w:val="001A6434"/>
    <w:rsid w:val="001A6435"/>
    <w:rsid w:val="001A67EB"/>
    <w:rsid w:val="001A6A20"/>
    <w:rsid w:val="001A6B1D"/>
    <w:rsid w:val="001A6CB2"/>
    <w:rsid w:val="001A6F18"/>
    <w:rsid w:val="001A6FA7"/>
    <w:rsid w:val="001A71A2"/>
    <w:rsid w:val="001A757E"/>
    <w:rsid w:val="001A7891"/>
    <w:rsid w:val="001B0260"/>
    <w:rsid w:val="001B02F2"/>
    <w:rsid w:val="001B06E7"/>
    <w:rsid w:val="001B0880"/>
    <w:rsid w:val="001B0A1A"/>
    <w:rsid w:val="001B0B49"/>
    <w:rsid w:val="001B0EBA"/>
    <w:rsid w:val="001B0F19"/>
    <w:rsid w:val="001B1083"/>
    <w:rsid w:val="001B11AE"/>
    <w:rsid w:val="001B1C9E"/>
    <w:rsid w:val="001B1ECA"/>
    <w:rsid w:val="001B26FE"/>
    <w:rsid w:val="001B332C"/>
    <w:rsid w:val="001B383E"/>
    <w:rsid w:val="001B397D"/>
    <w:rsid w:val="001B3DD4"/>
    <w:rsid w:val="001B3F21"/>
    <w:rsid w:val="001B3F9F"/>
    <w:rsid w:val="001B42A1"/>
    <w:rsid w:val="001B43A8"/>
    <w:rsid w:val="001B43B1"/>
    <w:rsid w:val="001B44D0"/>
    <w:rsid w:val="001B4E86"/>
    <w:rsid w:val="001B539C"/>
    <w:rsid w:val="001B5603"/>
    <w:rsid w:val="001B5609"/>
    <w:rsid w:val="001B5682"/>
    <w:rsid w:val="001B61A2"/>
    <w:rsid w:val="001B62B3"/>
    <w:rsid w:val="001B62CD"/>
    <w:rsid w:val="001B66AE"/>
    <w:rsid w:val="001B69F0"/>
    <w:rsid w:val="001B6EBE"/>
    <w:rsid w:val="001B6F2E"/>
    <w:rsid w:val="001B710D"/>
    <w:rsid w:val="001B7D05"/>
    <w:rsid w:val="001B7F0A"/>
    <w:rsid w:val="001B7F4E"/>
    <w:rsid w:val="001C003A"/>
    <w:rsid w:val="001C0228"/>
    <w:rsid w:val="001C034F"/>
    <w:rsid w:val="001C0673"/>
    <w:rsid w:val="001C06C4"/>
    <w:rsid w:val="001C07D4"/>
    <w:rsid w:val="001C0BC9"/>
    <w:rsid w:val="001C0EC8"/>
    <w:rsid w:val="001C11DE"/>
    <w:rsid w:val="001C196E"/>
    <w:rsid w:val="001C1A9C"/>
    <w:rsid w:val="001C1BC9"/>
    <w:rsid w:val="001C20D3"/>
    <w:rsid w:val="001C21A9"/>
    <w:rsid w:val="001C3078"/>
    <w:rsid w:val="001C379A"/>
    <w:rsid w:val="001C3D15"/>
    <w:rsid w:val="001C3DEF"/>
    <w:rsid w:val="001C3E15"/>
    <w:rsid w:val="001C4130"/>
    <w:rsid w:val="001C429E"/>
    <w:rsid w:val="001C43EB"/>
    <w:rsid w:val="001C4C21"/>
    <w:rsid w:val="001C5312"/>
    <w:rsid w:val="001C5990"/>
    <w:rsid w:val="001C59BE"/>
    <w:rsid w:val="001C59F6"/>
    <w:rsid w:val="001C5BAC"/>
    <w:rsid w:val="001C5E24"/>
    <w:rsid w:val="001C609B"/>
    <w:rsid w:val="001C630B"/>
    <w:rsid w:val="001C65BE"/>
    <w:rsid w:val="001C6682"/>
    <w:rsid w:val="001C66CA"/>
    <w:rsid w:val="001C68CF"/>
    <w:rsid w:val="001C6B4B"/>
    <w:rsid w:val="001C7104"/>
    <w:rsid w:val="001C7817"/>
    <w:rsid w:val="001D0813"/>
    <w:rsid w:val="001D0C41"/>
    <w:rsid w:val="001D0D85"/>
    <w:rsid w:val="001D1088"/>
    <w:rsid w:val="001D131C"/>
    <w:rsid w:val="001D1372"/>
    <w:rsid w:val="001D1468"/>
    <w:rsid w:val="001D1809"/>
    <w:rsid w:val="001D1830"/>
    <w:rsid w:val="001D1851"/>
    <w:rsid w:val="001D1859"/>
    <w:rsid w:val="001D19B3"/>
    <w:rsid w:val="001D256B"/>
    <w:rsid w:val="001D2713"/>
    <w:rsid w:val="001D2E5F"/>
    <w:rsid w:val="001D3117"/>
    <w:rsid w:val="001D311D"/>
    <w:rsid w:val="001D3F94"/>
    <w:rsid w:val="001D4144"/>
    <w:rsid w:val="001D44BF"/>
    <w:rsid w:val="001D454F"/>
    <w:rsid w:val="001D487E"/>
    <w:rsid w:val="001D488A"/>
    <w:rsid w:val="001D4A08"/>
    <w:rsid w:val="001D4A32"/>
    <w:rsid w:val="001D4DB2"/>
    <w:rsid w:val="001D4FD0"/>
    <w:rsid w:val="001D504A"/>
    <w:rsid w:val="001D53DA"/>
    <w:rsid w:val="001D58A3"/>
    <w:rsid w:val="001D5957"/>
    <w:rsid w:val="001D5A8B"/>
    <w:rsid w:val="001D61A4"/>
    <w:rsid w:val="001D6396"/>
    <w:rsid w:val="001D671B"/>
    <w:rsid w:val="001D67E0"/>
    <w:rsid w:val="001D68C0"/>
    <w:rsid w:val="001D6B2A"/>
    <w:rsid w:val="001D6EBC"/>
    <w:rsid w:val="001D708E"/>
    <w:rsid w:val="001D72E3"/>
    <w:rsid w:val="001D7345"/>
    <w:rsid w:val="001D762B"/>
    <w:rsid w:val="001D76F7"/>
    <w:rsid w:val="001D7903"/>
    <w:rsid w:val="001D7CBE"/>
    <w:rsid w:val="001E00A8"/>
    <w:rsid w:val="001E020D"/>
    <w:rsid w:val="001E02AC"/>
    <w:rsid w:val="001E045C"/>
    <w:rsid w:val="001E05CF"/>
    <w:rsid w:val="001E0EEF"/>
    <w:rsid w:val="001E0F4C"/>
    <w:rsid w:val="001E0FE2"/>
    <w:rsid w:val="001E1350"/>
    <w:rsid w:val="001E13BE"/>
    <w:rsid w:val="001E1570"/>
    <w:rsid w:val="001E176C"/>
    <w:rsid w:val="001E1E78"/>
    <w:rsid w:val="001E1F03"/>
    <w:rsid w:val="001E1FA8"/>
    <w:rsid w:val="001E20E6"/>
    <w:rsid w:val="001E2147"/>
    <w:rsid w:val="001E28F0"/>
    <w:rsid w:val="001E29BB"/>
    <w:rsid w:val="001E2B58"/>
    <w:rsid w:val="001E3152"/>
    <w:rsid w:val="001E324E"/>
    <w:rsid w:val="001E33FC"/>
    <w:rsid w:val="001E3AAC"/>
    <w:rsid w:val="001E406B"/>
    <w:rsid w:val="001E4277"/>
    <w:rsid w:val="001E42D3"/>
    <w:rsid w:val="001E46F5"/>
    <w:rsid w:val="001E4A65"/>
    <w:rsid w:val="001E4C3F"/>
    <w:rsid w:val="001E4C69"/>
    <w:rsid w:val="001E518A"/>
    <w:rsid w:val="001E5530"/>
    <w:rsid w:val="001E55BA"/>
    <w:rsid w:val="001E59CA"/>
    <w:rsid w:val="001E59FA"/>
    <w:rsid w:val="001E5D55"/>
    <w:rsid w:val="001E5E09"/>
    <w:rsid w:val="001E6256"/>
    <w:rsid w:val="001E63AA"/>
    <w:rsid w:val="001E65D0"/>
    <w:rsid w:val="001E6CF2"/>
    <w:rsid w:val="001E7A01"/>
    <w:rsid w:val="001E7C13"/>
    <w:rsid w:val="001E7E08"/>
    <w:rsid w:val="001F0103"/>
    <w:rsid w:val="001F0603"/>
    <w:rsid w:val="001F0805"/>
    <w:rsid w:val="001F0CAB"/>
    <w:rsid w:val="001F0D19"/>
    <w:rsid w:val="001F1D74"/>
    <w:rsid w:val="001F1DD7"/>
    <w:rsid w:val="001F34DA"/>
    <w:rsid w:val="001F3949"/>
    <w:rsid w:val="001F3BFB"/>
    <w:rsid w:val="001F3C35"/>
    <w:rsid w:val="001F4038"/>
    <w:rsid w:val="001F411E"/>
    <w:rsid w:val="001F4EA3"/>
    <w:rsid w:val="001F4FCB"/>
    <w:rsid w:val="001F5039"/>
    <w:rsid w:val="001F58AC"/>
    <w:rsid w:val="001F5F63"/>
    <w:rsid w:val="001F613B"/>
    <w:rsid w:val="001F62A3"/>
    <w:rsid w:val="001F6301"/>
    <w:rsid w:val="001F6B17"/>
    <w:rsid w:val="001F6BA9"/>
    <w:rsid w:val="001F7215"/>
    <w:rsid w:val="001F729C"/>
    <w:rsid w:val="001F752D"/>
    <w:rsid w:val="001F77FF"/>
    <w:rsid w:val="001F784E"/>
    <w:rsid w:val="001F7993"/>
    <w:rsid w:val="001F7B91"/>
    <w:rsid w:val="002007C5"/>
    <w:rsid w:val="00200852"/>
    <w:rsid w:val="00200D05"/>
    <w:rsid w:val="00200E2D"/>
    <w:rsid w:val="00200F37"/>
    <w:rsid w:val="002011C1"/>
    <w:rsid w:val="002014F8"/>
    <w:rsid w:val="00201775"/>
    <w:rsid w:val="00201859"/>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E90"/>
    <w:rsid w:val="002062EE"/>
    <w:rsid w:val="00206574"/>
    <w:rsid w:val="00206A1A"/>
    <w:rsid w:val="0020720C"/>
    <w:rsid w:val="00207705"/>
    <w:rsid w:val="00207F36"/>
    <w:rsid w:val="0021066E"/>
    <w:rsid w:val="002109A2"/>
    <w:rsid w:val="00210CF0"/>
    <w:rsid w:val="00210D25"/>
    <w:rsid w:val="00210F2F"/>
    <w:rsid w:val="0021162C"/>
    <w:rsid w:val="0021185C"/>
    <w:rsid w:val="00211882"/>
    <w:rsid w:val="00211974"/>
    <w:rsid w:val="0021221C"/>
    <w:rsid w:val="0021268C"/>
    <w:rsid w:val="00212787"/>
    <w:rsid w:val="002128FA"/>
    <w:rsid w:val="00213510"/>
    <w:rsid w:val="00213531"/>
    <w:rsid w:val="002139EB"/>
    <w:rsid w:val="00213F5B"/>
    <w:rsid w:val="00214BEC"/>
    <w:rsid w:val="00214EC1"/>
    <w:rsid w:val="00215170"/>
    <w:rsid w:val="00215457"/>
    <w:rsid w:val="002157EA"/>
    <w:rsid w:val="0021591C"/>
    <w:rsid w:val="00215A70"/>
    <w:rsid w:val="00215F18"/>
    <w:rsid w:val="002166B5"/>
    <w:rsid w:val="002167D3"/>
    <w:rsid w:val="002167DC"/>
    <w:rsid w:val="00216937"/>
    <w:rsid w:val="00216BEB"/>
    <w:rsid w:val="00216C08"/>
    <w:rsid w:val="00216CDE"/>
    <w:rsid w:val="00216EC8"/>
    <w:rsid w:val="00217892"/>
    <w:rsid w:val="00217C93"/>
    <w:rsid w:val="00217D2B"/>
    <w:rsid w:val="00220216"/>
    <w:rsid w:val="00220A4E"/>
    <w:rsid w:val="00220A61"/>
    <w:rsid w:val="002214B8"/>
    <w:rsid w:val="002214EF"/>
    <w:rsid w:val="00221584"/>
    <w:rsid w:val="0022167F"/>
    <w:rsid w:val="00221ACB"/>
    <w:rsid w:val="00221B95"/>
    <w:rsid w:val="0022215A"/>
    <w:rsid w:val="002222B0"/>
    <w:rsid w:val="00222A18"/>
    <w:rsid w:val="00222BC5"/>
    <w:rsid w:val="00222FC8"/>
    <w:rsid w:val="00223751"/>
    <w:rsid w:val="0022386E"/>
    <w:rsid w:val="00223901"/>
    <w:rsid w:val="00223F20"/>
    <w:rsid w:val="00224503"/>
    <w:rsid w:val="002248B4"/>
    <w:rsid w:val="00224A57"/>
    <w:rsid w:val="00224EEB"/>
    <w:rsid w:val="0022513D"/>
    <w:rsid w:val="0022519C"/>
    <w:rsid w:val="0022535F"/>
    <w:rsid w:val="0022540F"/>
    <w:rsid w:val="00225486"/>
    <w:rsid w:val="002255B3"/>
    <w:rsid w:val="00225AAB"/>
    <w:rsid w:val="00225AF7"/>
    <w:rsid w:val="00225B4E"/>
    <w:rsid w:val="00225DE3"/>
    <w:rsid w:val="0022616E"/>
    <w:rsid w:val="00226E9C"/>
    <w:rsid w:val="00226F6D"/>
    <w:rsid w:val="002270E1"/>
    <w:rsid w:val="0022741F"/>
    <w:rsid w:val="002274EA"/>
    <w:rsid w:val="0022753B"/>
    <w:rsid w:val="0022768D"/>
    <w:rsid w:val="002276A6"/>
    <w:rsid w:val="00227F94"/>
    <w:rsid w:val="00230331"/>
    <w:rsid w:val="00230B4E"/>
    <w:rsid w:val="00230CFE"/>
    <w:rsid w:val="00230D33"/>
    <w:rsid w:val="0023104B"/>
    <w:rsid w:val="0023137D"/>
    <w:rsid w:val="0023190F"/>
    <w:rsid w:val="00231CBD"/>
    <w:rsid w:val="00231F29"/>
    <w:rsid w:val="00231FB7"/>
    <w:rsid w:val="0023219A"/>
    <w:rsid w:val="0023221F"/>
    <w:rsid w:val="00232547"/>
    <w:rsid w:val="00232F9A"/>
    <w:rsid w:val="002336A8"/>
    <w:rsid w:val="00233A7E"/>
    <w:rsid w:val="00233E6B"/>
    <w:rsid w:val="00233EFA"/>
    <w:rsid w:val="00234685"/>
    <w:rsid w:val="002346FF"/>
    <w:rsid w:val="00234FD8"/>
    <w:rsid w:val="00235E8E"/>
    <w:rsid w:val="0023640E"/>
    <w:rsid w:val="00236548"/>
    <w:rsid w:val="00236576"/>
    <w:rsid w:val="00236814"/>
    <w:rsid w:val="00236AB7"/>
    <w:rsid w:val="00236E33"/>
    <w:rsid w:val="002372F7"/>
    <w:rsid w:val="00237E14"/>
    <w:rsid w:val="00240782"/>
    <w:rsid w:val="00240C6D"/>
    <w:rsid w:val="00240EEE"/>
    <w:rsid w:val="002410A5"/>
    <w:rsid w:val="0024156F"/>
    <w:rsid w:val="00241717"/>
    <w:rsid w:val="00241F91"/>
    <w:rsid w:val="00242332"/>
    <w:rsid w:val="00242441"/>
    <w:rsid w:val="002424B4"/>
    <w:rsid w:val="002424DA"/>
    <w:rsid w:val="00242962"/>
    <w:rsid w:val="00242A65"/>
    <w:rsid w:val="00242C2C"/>
    <w:rsid w:val="00242D28"/>
    <w:rsid w:val="0024304D"/>
    <w:rsid w:val="00243406"/>
    <w:rsid w:val="00243540"/>
    <w:rsid w:val="002438C9"/>
    <w:rsid w:val="0024398C"/>
    <w:rsid w:val="00243CC2"/>
    <w:rsid w:val="002440D3"/>
    <w:rsid w:val="002441C4"/>
    <w:rsid w:val="00244421"/>
    <w:rsid w:val="00244613"/>
    <w:rsid w:val="002447A0"/>
    <w:rsid w:val="0024481C"/>
    <w:rsid w:val="00244A36"/>
    <w:rsid w:val="00244AD2"/>
    <w:rsid w:val="0024568E"/>
    <w:rsid w:val="00246AAF"/>
    <w:rsid w:val="00246B5A"/>
    <w:rsid w:val="00246FC6"/>
    <w:rsid w:val="00246FF6"/>
    <w:rsid w:val="00247603"/>
    <w:rsid w:val="0024775D"/>
    <w:rsid w:val="00247771"/>
    <w:rsid w:val="00247779"/>
    <w:rsid w:val="00247B5E"/>
    <w:rsid w:val="00247BAD"/>
    <w:rsid w:val="00247BBD"/>
    <w:rsid w:val="00247F72"/>
    <w:rsid w:val="00247FB9"/>
    <w:rsid w:val="002509DC"/>
    <w:rsid w:val="00250FDD"/>
    <w:rsid w:val="00251D39"/>
    <w:rsid w:val="00251D6D"/>
    <w:rsid w:val="0025224F"/>
    <w:rsid w:val="00252421"/>
    <w:rsid w:val="002537E4"/>
    <w:rsid w:val="00253A34"/>
    <w:rsid w:val="00253C2A"/>
    <w:rsid w:val="00253EC1"/>
    <w:rsid w:val="002542F4"/>
    <w:rsid w:val="002546F9"/>
    <w:rsid w:val="0025487D"/>
    <w:rsid w:val="00254A2C"/>
    <w:rsid w:val="00254AD9"/>
    <w:rsid w:val="0025524D"/>
    <w:rsid w:val="002555C1"/>
    <w:rsid w:val="00255680"/>
    <w:rsid w:val="00255B35"/>
    <w:rsid w:val="00255CCF"/>
    <w:rsid w:val="00256035"/>
    <w:rsid w:val="00256755"/>
    <w:rsid w:val="00257ADF"/>
    <w:rsid w:val="00257E56"/>
    <w:rsid w:val="00260467"/>
    <w:rsid w:val="00260470"/>
    <w:rsid w:val="00260E92"/>
    <w:rsid w:val="00260F83"/>
    <w:rsid w:val="0026177F"/>
    <w:rsid w:val="00261921"/>
    <w:rsid w:val="0026197D"/>
    <w:rsid w:val="00261BFA"/>
    <w:rsid w:val="00261C1C"/>
    <w:rsid w:val="00261C71"/>
    <w:rsid w:val="00261CDF"/>
    <w:rsid w:val="00261F77"/>
    <w:rsid w:val="002621BA"/>
    <w:rsid w:val="002624FD"/>
    <w:rsid w:val="00262973"/>
    <w:rsid w:val="00262DAC"/>
    <w:rsid w:val="00262DED"/>
    <w:rsid w:val="00262E12"/>
    <w:rsid w:val="00262F2B"/>
    <w:rsid w:val="002631AD"/>
    <w:rsid w:val="002639D3"/>
    <w:rsid w:val="00264201"/>
    <w:rsid w:val="002644D3"/>
    <w:rsid w:val="002649AB"/>
    <w:rsid w:val="002649B4"/>
    <w:rsid w:val="00264A46"/>
    <w:rsid w:val="00264A59"/>
    <w:rsid w:val="00264B19"/>
    <w:rsid w:val="00264E49"/>
    <w:rsid w:val="00264E51"/>
    <w:rsid w:val="0026503A"/>
    <w:rsid w:val="002655AE"/>
    <w:rsid w:val="00265685"/>
    <w:rsid w:val="00265735"/>
    <w:rsid w:val="002659A9"/>
    <w:rsid w:val="00265BC8"/>
    <w:rsid w:val="002662EF"/>
    <w:rsid w:val="00266324"/>
    <w:rsid w:val="002666E8"/>
    <w:rsid w:val="00266A4D"/>
    <w:rsid w:val="00266B7D"/>
    <w:rsid w:val="00266E41"/>
    <w:rsid w:val="00267302"/>
    <w:rsid w:val="002678A0"/>
    <w:rsid w:val="00267A4C"/>
    <w:rsid w:val="00267EBA"/>
    <w:rsid w:val="00267ECC"/>
    <w:rsid w:val="00270024"/>
    <w:rsid w:val="002703DB"/>
    <w:rsid w:val="002707C9"/>
    <w:rsid w:val="00270AE6"/>
    <w:rsid w:val="00270D70"/>
    <w:rsid w:val="00270FCD"/>
    <w:rsid w:val="002710BE"/>
    <w:rsid w:val="00271111"/>
    <w:rsid w:val="00271280"/>
    <w:rsid w:val="00271622"/>
    <w:rsid w:val="002719A0"/>
    <w:rsid w:val="00271A69"/>
    <w:rsid w:val="00271B6A"/>
    <w:rsid w:val="002720E4"/>
    <w:rsid w:val="002725DC"/>
    <w:rsid w:val="00272B1B"/>
    <w:rsid w:val="00272E4A"/>
    <w:rsid w:val="002730B3"/>
    <w:rsid w:val="00273194"/>
    <w:rsid w:val="00273426"/>
    <w:rsid w:val="00273454"/>
    <w:rsid w:val="0027365D"/>
    <w:rsid w:val="002736E4"/>
    <w:rsid w:val="00273A46"/>
    <w:rsid w:val="00274426"/>
    <w:rsid w:val="0027496D"/>
    <w:rsid w:val="00274CF6"/>
    <w:rsid w:val="00275541"/>
    <w:rsid w:val="00275753"/>
    <w:rsid w:val="00275C24"/>
    <w:rsid w:val="00275CA3"/>
    <w:rsid w:val="002761A2"/>
    <w:rsid w:val="0027628C"/>
    <w:rsid w:val="002762F7"/>
    <w:rsid w:val="00276588"/>
    <w:rsid w:val="002765D6"/>
    <w:rsid w:val="002766D5"/>
    <w:rsid w:val="0027681C"/>
    <w:rsid w:val="00276A92"/>
    <w:rsid w:val="00276BA9"/>
    <w:rsid w:val="00276BF1"/>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4A7"/>
    <w:rsid w:val="00283588"/>
    <w:rsid w:val="002837CE"/>
    <w:rsid w:val="00283B5B"/>
    <w:rsid w:val="00283FB7"/>
    <w:rsid w:val="00284146"/>
    <w:rsid w:val="00284487"/>
    <w:rsid w:val="002846D8"/>
    <w:rsid w:val="00284977"/>
    <w:rsid w:val="00284A13"/>
    <w:rsid w:val="00284C94"/>
    <w:rsid w:val="00285396"/>
    <w:rsid w:val="002856F0"/>
    <w:rsid w:val="002857F3"/>
    <w:rsid w:val="00285813"/>
    <w:rsid w:val="0028586E"/>
    <w:rsid w:val="00285976"/>
    <w:rsid w:val="00285B86"/>
    <w:rsid w:val="00285CCF"/>
    <w:rsid w:val="00285E3A"/>
    <w:rsid w:val="00285F0C"/>
    <w:rsid w:val="002862E1"/>
    <w:rsid w:val="002866D2"/>
    <w:rsid w:val="0028680D"/>
    <w:rsid w:val="00286DA9"/>
    <w:rsid w:val="00286F79"/>
    <w:rsid w:val="00287023"/>
    <w:rsid w:val="002874BB"/>
    <w:rsid w:val="002875A0"/>
    <w:rsid w:val="002908E6"/>
    <w:rsid w:val="00290A39"/>
    <w:rsid w:val="00290EA2"/>
    <w:rsid w:val="00290F6F"/>
    <w:rsid w:val="0029100E"/>
    <w:rsid w:val="00291E1E"/>
    <w:rsid w:val="00291EDC"/>
    <w:rsid w:val="002920CD"/>
    <w:rsid w:val="0029279C"/>
    <w:rsid w:val="0029279F"/>
    <w:rsid w:val="002928DB"/>
    <w:rsid w:val="0029294E"/>
    <w:rsid w:val="002930F6"/>
    <w:rsid w:val="002931B1"/>
    <w:rsid w:val="00293E27"/>
    <w:rsid w:val="0029479E"/>
    <w:rsid w:val="00294877"/>
    <w:rsid w:val="00294936"/>
    <w:rsid w:val="00294DCE"/>
    <w:rsid w:val="00294F96"/>
    <w:rsid w:val="00295059"/>
    <w:rsid w:val="0029537B"/>
    <w:rsid w:val="00295690"/>
    <w:rsid w:val="00295847"/>
    <w:rsid w:val="00295A2A"/>
    <w:rsid w:val="00295D47"/>
    <w:rsid w:val="00295EA8"/>
    <w:rsid w:val="0029632A"/>
    <w:rsid w:val="002967B2"/>
    <w:rsid w:val="00297288"/>
    <w:rsid w:val="002975E4"/>
    <w:rsid w:val="00297868"/>
    <w:rsid w:val="00297CE5"/>
    <w:rsid w:val="00297F14"/>
    <w:rsid w:val="002A044B"/>
    <w:rsid w:val="002A0A4C"/>
    <w:rsid w:val="002A0D52"/>
    <w:rsid w:val="002A1244"/>
    <w:rsid w:val="002A12D1"/>
    <w:rsid w:val="002A2357"/>
    <w:rsid w:val="002A23EF"/>
    <w:rsid w:val="002A286A"/>
    <w:rsid w:val="002A29CD"/>
    <w:rsid w:val="002A2C92"/>
    <w:rsid w:val="002A2D61"/>
    <w:rsid w:val="002A2F3D"/>
    <w:rsid w:val="002A2F55"/>
    <w:rsid w:val="002A2FDA"/>
    <w:rsid w:val="002A3093"/>
    <w:rsid w:val="002A3404"/>
    <w:rsid w:val="002A38AE"/>
    <w:rsid w:val="002A3AE0"/>
    <w:rsid w:val="002A3B84"/>
    <w:rsid w:val="002A3D4E"/>
    <w:rsid w:val="002A4147"/>
    <w:rsid w:val="002A45B8"/>
    <w:rsid w:val="002A4627"/>
    <w:rsid w:val="002A48BB"/>
    <w:rsid w:val="002A48D9"/>
    <w:rsid w:val="002A4914"/>
    <w:rsid w:val="002A4F42"/>
    <w:rsid w:val="002A5877"/>
    <w:rsid w:val="002A5CD2"/>
    <w:rsid w:val="002A606B"/>
    <w:rsid w:val="002A608D"/>
    <w:rsid w:val="002A6532"/>
    <w:rsid w:val="002A68F7"/>
    <w:rsid w:val="002A69C8"/>
    <w:rsid w:val="002A6AC4"/>
    <w:rsid w:val="002A6D27"/>
    <w:rsid w:val="002A7115"/>
    <w:rsid w:val="002A71B5"/>
    <w:rsid w:val="002A78F4"/>
    <w:rsid w:val="002B02EB"/>
    <w:rsid w:val="002B0BC7"/>
    <w:rsid w:val="002B1196"/>
    <w:rsid w:val="002B1222"/>
    <w:rsid w:val="002B1752"/>
    <w:rsid w:val="002B176F"/>
    <w:rsid w:val="002B1840"/>
    <w:rsid w:val="002B1BE9"/>
    <w:rsid w:val="002B1CD2"/>
    <w:rsid w:val="002B1FAD"/>
    <w:rsid w:val="002B213D"/>
    <w:rsid w:val="002B238A"/>
    <w:rsid w:val="002B25F2"/>
    <w:rsid w:val="002B2A63"/>
    <w:rsid w:val="002B2B3A"/>
    <w:rsid w:val="002B3110"/>
    <w:rsid w:val="002B32D8"/>
    <w:rsid w:val="002B35B6"/>
    <w:rsid w:val="002B3A54"/>
    <w:rsid w:val="002B3A91"/>
    <w:rsid w:val="002B3D3A"/>
    <w:rsid w:val="002B3D73"/>
    <w:rsid w:val="002B4568"/>
    <w:rsid w:val="002B4731"/>
    <w:rsid w:val="002B4B50"/>
    <w:rsid w:val="002B4C1C"/>
    <w:rsid w:val="002B5250"/>
    <w:rsid w:val="002B5821"/>
    <w:rsid w:val="002B5C27"/>
    <w:rsid w:val="002B5CA0"/>
    <w:rsid w:val="002B5DFE"/>
    <w:rsid w:val="002B5E04"/>
    <w:rsid w:val="002B6128"/>
    <w:rsid w:val="002B68C5"/>
    <w:rsid w:val="002B6AC1"/>
    <w:rsid w:val="002B6D7C"/>
    <w:rsid w:val="002B722B"/>
    <w:rsid w:val="002B7DF0"/>
    <w:rsid w:val="002C02BC"/>
    <w:rsid w:val="002C03C4"/>
    <w:rsid w:val="002C0969"/>
    <w:rsid w:val="002C0E97"/>
    <w:rsid w:val="002C12C8"/>
    <w:rsid w:val="002C14D4"/>
    <w:rsid w:val="002C1A05"/>
    <w:rsid w:val="002C1BF2"/>
    <w:rsid w:val="002C1CA1"/>
    <w:rsid w:val="002C1EFE"/>
    <w:rsid w:val="002C1FCE"/>
    <w:rsid w:val="002C246F"/>
    <w:rsid w:val="002C2961"/>
    <w:rsid w:val="002C2DEA"/>
    <w:rsid w:val="002C2FE6"/>
    <w:rsid w:val="002C31F9"/>
    <w:rsid w:val="002C3C56"/>
    <w:rsid w:val="002C3FB7"/>
    <w:rsid w:val="002C430C"/>
    <w:rsid w:val="002C46D3"/>
    <w:rsid w:val="002C485A"/>
    <w:rsid w:val="002C4BAF"/>
    <w:rsid w:val="002C4C26"/>
    <w:rsid w:val="002C4FFD"/>
    <w:rsid w:val="002C559C"/>
    <w:rsid w:val="002C5CF4"/>
    <w:rsid w:val="002C5E3C"/>
    <w:rsid w:val="002C6041"/>
    <w:rsid w:val="002C6316"/>
    <w:rsid w:val="002C6571"/>
    <w:rsid w:val="002C660B"/>
    <w:rsid w:val="002C66E9"/>
    <w:rsid w:val="002C6D8A"/>
    <w:rsid w:val="002C6E5D"/>
    <w:rsid w:val="002C719D"/>
    <w:rsid w:val="002C71D4"/>
    <w:rsid w:val="002C7A7E"/>
    <w:rsid w:val="002C7C73"/>
    <w:rsid w:val="002C7D42"/>
    <w:rsid w:val="002C7E2E"/>
    <w:rsid w:val="002D013F"/>
    <w:rsid w:val="002D0928"/>
    <w:rsid w:val="002D0996"/>
    <w:rsid w:val="002D1138"/>
    <w:rsid w:val="002D15EE"/>
    <w:rsid w:val="002D1709"/>
    <w:rsid w:val="002D1ABF"/>
    <w:rsid w:val="002D1F85"/>
    <w:rsid w:val="002D2386"/>
    <w:rsid w:val="002D2AF6"/>
    <w:rsid w:val="002D32B3"/>
    <w:rsid w:val="002D368D"/>
    <w:rsid w:val="002D38B1"/>
    <w:rsid w:val="002D3F9A"/>
    <w:rsid w:val="002D41A4"/>
    <w:rsid w:val="002D434D"/>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D7A5F"/>
    <w:rsid w:val="002D7E7A"/>
    <w:rsid w:val="002E049B"/>
    <w:rsid w:val="002E056C"/>
    <w:rsid w:val="002E077D"/>
    <w:rsid w:val="002E0935"/>
    <w:rsid w:val="002E10BD"/>
    <w:rsid w:val="002E147A"/>
    <w:rsid w:val="002E1B69"/>
    <w:rsid w:val="002E1D98"/>
    <w:rsid w:val="002E1E87"/>
    <w:rsid w:val="002E237B"/>
    <w:rsid w:val="002E2949"/>
    <w:rsid w:val="002E2F74"/>
    <w:rsid w:val="002E364D"/>
    <w:rsid w:val="002E366A"/>
    <w:rsid w:val="002E37EE"/>
    <w:rsid w:val="002E3A7D"/>
    <w:rsid w:val="002E3AD0"/>
    <w:rsid w:val="002E3C77"/>
    <w:rsid w:val="002E3D2E"/>
    <w:rsid w:val="002E4023"/>
    <w:rsid w:val="002E4715"/>
    <w:rsid w:val="002E4A73"/>
    <w:rsid w:val="002E4FDC"/>
    <w:rsid w:val="002E54FE"/>
    <w:rsid w:val="002E5870"/>
    <w:rsid w:val="002E5894"/>
    <w:rsid w:val="002E5B34"/>
    <w:rsid w:val="002E5FF9"/>
    <w:rsid w:val="002E60FB"/>
    <w:rsid w:val="002E62A8"/>
    <w:rsid w:val="002E62E5"/>
    <w:rsid w:val="002E6AC7"/>
    <w:rsid w:val="002E6B88"/>
    <w:rsid w:val="002E6DCC"/>
    <w:rsid w:val="002E6F6D"/>
    <w:rsid w:val="002E7101"/>
    <w:rsid w:val="002E74A3"/>
    <w:rsid w:val="002E77F7"/>
    <w:rsid w:val="002E7C69"/>
    <w:rsid w:val="002E7EA4"/>
    <w:rsid w:val="002F00D8"/>
    <w:rsid w:val="002F046A"/>
    <w:rsid w:val="002F0757"/>
    <w:rsid w:val="002F0B93"/>
    <w:rsid w:val="002F0BF6"/>
    <w:rsid w:val="002F0CFE"/>
    <w:rsid w:val="002F0E19"/>
    <w:rsid w:val="002F1171"/>
    <w:rsid w:val="002F1187"/>
    <w:rsid w:val="002F1437"/>
    <w:rsid w:val="002F1794"/>
    <w:rsid w:val="002F1A20"/>
    <w:rsid w:val="002F1B2D"/>
    <w:rsid w:val="002F21C5"/>
    <w:rsid w:val="002F2368"/>
    <w:rsid w:val="002F2581"/>
    <w:rsid w:val="002F28BF"/>
    <w:rsid w:val="002F2900"/>
    <w:rsid w:val="002F2E58"/>
    <w:rsid w:val="002F2EE1"/>
    <w:rsid w:val="002F3470"/>
    <w:rsid w:val="002F3F00"/>
    <w:rsid w:val="002F4198"/>
    <w:rsid w:val="002F42B6"/>
    <w:rsid w:val="002F4330"/>
    <w:rsid w:val="002F4701"/>
    <w:rsid w:val="002F4C7E"/>
    <w:rsid w:val="002F4E64"/>
    <w:rsid w:val="002F52B9"/>
    <w:rsid w:val="002F53C2"/>
    <w:rsid w:val="002F5437"/>
    <w:rsid w:val="002F5AA8"/>
    <w:rsid w:val="002F611D"/>
    <w:rsid w:val="002F6581"/>
    <w:rsid w:val="002F6848"/>
    <w:rsid w:val="002F6885"/>
    <w:rsid w:val="002F71E8"/>
    <w:rsid w:val="002F7287"/>
    <w:rsid w:val="002F7306"/>
    <w:rsid w:val="002F7C43"/>
    <w:rsid w:val="002F7E6F"/>
    <w:rsid w:val="003000D4"/>
    <w:rsid w:val="0030033E"/>
    <w:rsid w:val="0030054E"/>
    <w:rsid w:val="003005A2"/>
    <w:rsid w:val="0030086E"/>
    <w:rsid w:val="003010A8"/>
    <w:rsid w:val="00301DFD"/>
    <w:rsid w:val="003025AB"/>
    <w:rsid w:val="00302809"/>
    <w:rsid w:val="00302B41"/>
    <w:rsid w:val="00302D3D"/>
    <w:rsid w:val="00302FEF"/>
    <w:rsid w:val="003035E6"/>
    <w:rsid w:val="003035FB"/>
    <w:rsid w:val="00303771"/>
    <w:rsid w:val="00303991"/>
    <w:rsid w:val="00303DF4"/>
    <w:rsid w:val="00303E8E"/>
    <w:rsid w:val="00304589"/>
    <w:rsid w:val="003045E9"/>
    <w:rsid w:val="00304652"/>
    <w:rsid w:val="003049A2"/>
    <w:rsid w:val="00304C68"/>
    <w:rsid w:val="003051E1"/>
    <w:rsid w:val="0030563D"/>
    <w:rsid w:val="003058A8"/>
    <w:rsid w:val="00305B78"/>
    <w:rsid w:val="00305F9D"/>
    <w:rsid w:val="0030621D"/>
    <w:rsid w:val="00306350"/>
    <w:rsid w:val="00306878"/>
    <w:rsid w:val="00307616"/>
    <w:rsid w:val="00307664"/>
    <w:rsid w:val="003077A7"/>
    <w:rsid w:val="00307C03"/>
    <w:rsid w:val="003100EF"/>
    <w:rsid w:val="0031024F"/>
    <w:rsid w:val="0031031D"/>
    <w:rsid w:val="0031034C"/>
    <w:rsid w:val="003103D7"/>
    <w:rsid w:val="003104F1"/>
    <w:rsid w:val="003109D4"/>
    <w:rsid w:val="00310A16"/>
    <w:rsid w:val="00310B72"/>
    <w:rsid w:val="00310FC1"/>
    <w:rsid w:val="00311994"/>
    <w:rsid w:val="00311AE8"/>
    <w:rsid w:val="00311C16"/>
    <w:rsid w:val="00311FFD"/>
    <w:rsid w:val="00312779"/>
    <w:rsid w:val="00312A0D"/>
    <w:rsid w:val="00312B82"/>
    <w:rsid w:val="00312D5F"/>
    <w:rsid w:val="00312E15"/>
    <w:rsid w:val="00312EC7"/>
    <w:rsid w:val="00312F66"/>
    <w:rsid w:val="003134F9"/>
    <w:rsid w:val="00313D3C"/>
    <w:rsid w:val="00313D90"/>
    <w:rsid w:val="003148E6"/>
    <w:rsid w:val="00314C72"/>
    <w:rsid w:val="00314CD2"/>
    <w:rsid w:val="00314E95"/>
    <w:rsid w:val="00315294"/>
    <w:rsid w:val="003153C7"/>
    <w:rsid w:val="003157A3"/>
    <w:rsid w:val="00315E05"/>
    <w:rsid w:val="00315E9A"/>
    <w:rsid w:val="00315FAC"/>
    <w:rsid w:val="0031622F"/>
    <w:rsid w:val="003164A1"/>
    <w:rsid w:val="003164D6"/>
    <w:rsid w:val="003165FA"/>
    <w:rsid w:val="00316A3F"/>
    <w:rsid w:val="00316BB7"/>
    <w:rsid w:val="00316D37"/>
    <w:rsid w:val="00316DD0"/>
    <w:rsid w:val="00317282"/>
    <w:rsid w:val="003178F5"/>
    <w:rsid w:val="00317E7D"/>
    <w:rsid w:val="003200BD"/>
    <w:rsid w:val="00320134"/>
    <w:rsid w:val="003204F7"/>
    <w:rsid w:val="003206B4"/>
    <w:rsid w:val="00320F7E"/>
    <w:rsid w:val="003212AF"/>
    <w:rsid w:val="00321352"/>
    <w:rsid w:val="003217A4"/>
    <w:rsid w:val="0032210C"/>
    <w:rsid w:val="0032264B"/>
    <w:rsid w:val="00322913"/>
    <w:rsid w:val="00322B5A"/>
    <w:rsid w:val="00322D6A"/>
    <w:rsid w:val="00322EEB"/>
    <w:rsid w:val="00323196"/>
    <w:rsid w:val="00323449"/>
    <w:rsid w:val="00323596"/>
    <w:rsid w:val="00323973"/>
    <w:rsid w:val="00323F15"/>
    <w:rsid w:val="003243DC"/>
    <w:rsid w:val="003245B5"/>
    <w:rsid w:val="003249C8"/>
    <w:rsid w:val="00324E99"/>
    <w:rsid w:val="003253CB"/>
    <w:rsid w:val="00326639"/>
    <w:rsid w:val="003266E9"/>
    <w:rsid w:val="0032678E"/>
    <w:rsid w:val="00326DED"/>
    <w:rsid w:val="00326FE1"/>
    <w:rsid w:val="0032743E"/>
    <w:rsid w:val="0032772E"/>
    <w:rsid w:val="003279F2"/>
    <w:rsid w:val="00327A5E"/>
    <w:rsid w:val="003300C5"/>
    <w:rsid w:val="00330C8E"/>
    <w:rsid w:val="00330DF5"/>
    <w:rsid w:val="00331054"/>
    <w:rsid w:val="00331233"/>
    <w:rsid w:val="00331440"/>
    <w:rsid w:val="003316E0"/>
    <w:rsid w:val="00331D57"/>
    <w:rsid w:val="00332555"/>
    <w:rsid w:val="0033269A"/>
    <w:rsid w:val="00332707"/>
    <w:rsid w:val="003329CD"/>
    <w:rsid w:val="00332F3E"/>
    <w:rsid w:val="0033336C"/>
    <w:rsid w:val="0033341A"/>
    <w:rsid w:val="00333BE4"/>
    <w:rsid w:val="00333CA1"/>
    <w:rsid w:val="0033425C"/>
    <w:rsid w:val="003345D1"/>
    <w:rsid w:val="00334803"/>
    <w:rsid w:val="00334B2D"/>
    <w:rsid w:val="0033501F"/>
    <w:rsid w:val="003352A0"/>
    <w:rsid w:val="003355C7"/>
    <w:rsid w:val="00335D16"/>
    <w:rsid w:val="00335E50"/>
    <w:rsid w:val="0033624F"/>
    <w:rsid w:val="003365D1"/>
    <w:rsid w:val="003366F4"/>
    <w:rsid w:val="00336A45"/>
    <w:rsid w:val="00336CAA"/>
    <w:rsid w:val="00336DDE"/>
    <w:rsid w:val="0033757E"/>
    <w:rsid w:val="00337895"/>
    <w:rsid w:val="00337C2B"/>
    <w:rsid w:val="00337E64"/>
    <w:rsid w:val="00337E84"/>
    <w:rsid w:val="00340133"/>
    <w:rsid w:val="00340566"/>
    <w:rsid w:val="00341C9C"/>
    <w:rsid w:val="00341FCC"/>
    <w:rsid w:val="00342445"/>
    <w:rsid w:val="00342E3D"/>
    <w:rsid w:val="00342F60"/>
    <w:rsid w:val="0034313E"/>
    <w:rsid w:val="00343459"/>
    <w:rsid w:val="003434C8"/>
    <w:rsid w:val="003437CC"/>
    <w:rsid w:val="00343801"/>
    <w:rsid w:val="0034388F"/>
    <w:rsid w:val="003438DD"/>
    <w:rsid w:val="00343A26"/>
    <w:rsid w:val="00343C90"/>
    <w:rsid w:val="00343CDF"/>
    <w:rsid w:val="00343F4F"/>
    <w:rsid w:val="00344365"/>
    <w:rsid w:val="0034457F"/>
    <w:rsid w:val="0034498E"/>
    <w:rsid w:val="00345F19"/>
    <w:rsid w:val="003460E0"/>
    <w:rsid w:val="003463E0"/>
    <w:rsid w:val="003464C3"/>
    <w:rsid w:val="00346CA7"/>
    <w:rsid w:val="00346D39"/>
    <w:rsid w:val="00346E59"/>
    <w:rsid w:val="00346F06"/>
    <w:rsid w:val="003475B3"/>
    <w:rsid w:val="00347AA8"/>
    <w:rsid w:val="00347E15"/>
    <w:rsid w:val="00347E7E"/>
    <w:rsid w:val="00347EC4"/>
    <w:rsid w:val="00350345"/>
    <w:rsid w:val="00350393"/>
    <w:rsid w:val="0035089C"/>
    <w:rsid w:val="0035120D"/>
    <w:rsid w:val="00351254"/>
    <w:rsid w:val="00351451"/>
    <w:rsid w:val="00351503"/>
    <w:rsid w:val="00351517"/>
    <w:rsid w:val="00351842"/>
    <w:rsid w:val="003518B5"/>
    <w:rsid w:val="00351A86"/>
    <w:rsid w:val="00351D5B"/>
    <w:rsid w:val="00351E8F"/>
    <w:rsid w:val="0035207D"/>
    <w:rsid w:val="003527E7"/>
    <w:rsid w:val="003538FC"/>
    <w:rsid w:val="00353BD9"/>
    <w:rsid w:val="00354463"/>
    <w:rsid w:val="003546BA"/>
    <w:rsid w:val="00354760"/>
    <w:rsid w:val="00354856"/>
    <w:rsid w:val="00354962"/>
    <w:rsid w:val="00354CFC"/>
    <w:rsid w:val="0035544B"/>
    <w:rsid w:val="003554E7"/>
    <w:rsid w:val="003556D5"/>
    <w:rsid w:val="00355EDA"/>
    <w:rsid w:val="0035631E"/>
    <w:rsid w:val="00356372"/>
    <w:rsid w:val="003565CB"/>
    <w:rsid w:val="00356755"/>
    <w:rsid w:val="00356820"/>
    <w:rsid w:val="00356868"/>
    <w:rsid w:val="00356B14"/>
    <w:rsid w:val="00356B50"/>
    <w:rsid w:val="00356FDB"/>
    <w:rsid w:val="0035732A"/>
    <w:rsid w:val="00357A6B"/>
    <w:rsid w:val="00357AB2"/>
    <w:rsid w:val="00357EB4"/>
    <w:rsid w:val="00360889"/>
    <w:rsid w:val="00360F69"/>
    <w:rsid w:val="00361105"/>
    <w:rsid w:val="003617F0"/>
    <w:rsid w:val="00361AB3"/>
    <w:rsid w:val="00362616"/>
    <w:rsid w:val="00362D41"/>
    <w:rsid w:val="003643A8"/>
    <w:rsid w:val="00364517"/>
    <w:rsid w:val="003647A6"/>
    <w:rsid w:val="00364ACB"/>
    <w:rsid w:val="00364DA5"/>
    <w:rsid w:val="00364DCF"/>
    <w:rsid w:val="00364E0C"/>
    <w:rsid w:val="00365409"/>
    <w:rsid w:val="00365456"/>
    <w:rsid w:val="00365659"/>
    <w:rsid w:val="00365708"/>
    <w:rsid w:val="00365AE7"/>
    <w:rsid w:val="00366381"/>
    <w:rsid w:val="00366A09"/>
    <w:rsid w:val="00366CE5"/>
    <w:rsid w:val="0036709A"/>
    <w:rsid w:val="003671F9"/>
    <w:rsid w:val="0036724A"/>
    <w:rsid w:val="00367456"/>
    <w:rsid w:val="00367A71"/>
    <w:rsid w:val="00367CDE"/>
    <w:rsid w:val="00367EE3"/>
    <w:rsid w:val="003700E8"/>
    <w:rsid w:val="003703DC"/>
    <w:rsid w:val="003703EE"/>
    <w:rsid w:val="003703FA"/>
    <w:rsid w:val="003707CC"/>
    <w:rsid w:val="00370C12"/>
    <w:rsid w:val="00370C80"/>
    <w:rsid w:val="00370D6F"/>
    <w:rsid w:val="003712A6"/>
    <w:rsid w:val="003713C5"/>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29C"/>
    <w:rsid w:val="00375843"/>
    <w:rsid w:val="00375982"/>
    <w:rsid w:val="00376264"/>
    <w:rsid w:val="00376698"/>
    <w:rsid w:val="003767D1"/>
    <w:rsid w:val="003769CC"/>
    <w:rsid w:val="00376A59"/>
    <w:rsid w:val="003770CB"/>
    <w:rsid w:val="0037758F"/>
    <w:rsid w:val="003778E4"/>
    <w:rsid w:val="00377DCB"/>
    <w:rsid w:val="0038017C"/>
    <w:rsid w:val="00380268"/>
    <w:rsid w:val="003804D0"/>
    <w:rsid w:val="003806D9"/>
    <w:rsid w:val="00380AFE"/>
    <w:rsid w:val="00381D64"/>
    <w:rsid w:val="00381F2C"/>
    <w:rsid w:val="00382416"/>
    <w:rsid w:val="00382839"/>
    <w:rsid w:val="00382C5F"/>
    <w:rsid w:val="003835D4"/>
    <w:rsid w:val="003836C4"/>
    <w:rsid w:val="00383749"/>
    <w:rsid w:val="00383929"/>
    <w:rsid w:val="00383EBE"/>
    <w:rsid w:val="00383EFC"/>
    <w:rsid w:val="00384118"/>
    <w:rsid w:val="00384408"/>
    <w:rsid w:val="0038442B"/>
    <w:rsid w:val="00384CEA"/>
    <w:rsid w:val="00384D7C"/>
    <w:rsid w:val="003851C6"/>
    <w:rsid w:val="00385222"/>
    <w:rsid w:val="003855BD"/>
    <w:rsid w:val="003857C0"/>
    <w:rsid w:val="003865F6"/>
    <w:rsid w:val="0038667D"/>
    <w:rsid w:val="0038685B"/>
    <w:rsid w:val="00386AB0"/>
    <w:rsid w:val="00386EDB"/>
    <w:rsid w:val="00387350"/>
    <w:rsid w:val="00387366"/>
    <w:rsid w:val="0038750C"/>
    <w:rsid w:val="003879D8"/>
    <w:rsid w:val="00387B73"/>
    <w:rsid w:val="00387DB5"/>
    <w:rsid w:val="003905B2"/>
    <w:rsid w:val="00390B53"/>
    <w:rsid w:val="003912FB"/>
    <w:rsid w:val="00391516"/>
    <w:rsid w:val="00391A46"/>
    <w:rsid w:val="00391A82"/>
    <w:rsid w:val="00391E8F"/>
    <w:rsid w:val="00391FF2"/>
    <w:rsid w:val="0039233C"/>
    <w:rsid w:val="003927F5"/>
    <w:rsid w:val="00392D66"/>
    <w:rsid w:val="00392DB2"/>
    <w:rsid w:val="00393686"/>
    <w:rsid w:val="003936F2"/>
    <w:rsid w:val="00393852"/>
    <w:rsid w:val="00394031"/>
    <w:rsid w:val="0039459B"/>
    <w:rsid w:val="00394727"/>
    <w:rsid w:val="00394776"/>
    <w:rsid w:val="003947CD"/>
    <w:rsid w:val="00394A07"/>
    <w:rsid w:val="00395952"/>
    <w:rsid w:val="00395A98"/>
    <w:rsid w:val="00395AEA"/>
    <w:rsid w:val="003963D0"/>
    <w:rsid w:val="00396529"/>
    <w:rsid w:val="00396BED"/>
    <w:rsid w:val="00396D6B"/>
    <w:rsid w:val="003972F8"/>
    <w:rsid w:val="003A0075"/>
    <w:rsid w:val="003A0510"/>
    <w:rsid w:val="003A0649"/>
    <w:rsid w:val="003A0A2C"/>
    <w:rsid w:val="003A0A3B"/>
    <w:rsid w:val="003A0DC0"/>
    <w:rsid w:val="003A165C"/>
    <w:rsid w:val="003A1B3B"/>
    <w:rsid w:val="003A1CCE"/>
    <w:rsid w:val="003A1E2B"/>
    <w:rsid w:val="003A2013"/>
    <w:rsid w:val="003A2426"/>
    <w:rsid w:val="003A24E7"/>
    <w:rsid w:val="003A266E"/>
    <w:rsid w:val="003A2D33"/>
    <w:rsid w:val="003A32CE"/>
    <w:rsid w:val="003A3534"/>
    <w:rsid w:val="003A3E40"/>
    <w:rsid w:val="003A3E72"/>
    <w:rsid w:val="003A43A7"/>
    <w:rsid w:val="003A444A"/>
    <w:rsid w:val="003A47A8"/>
    <w:rsid w:val="003A53B0"/>
    <w:rsid w:val="003A5465"/>
    <w:rsid w:val="003A5B14"/>
    <w:rsid w:val="003A5EB6"/>
    <w:rsid w:val="003A601A"/>
    <w:rsid w:val="003A64F7"/>
    <w:rsid w:val="003A68DD"/>
    <w:rsid w:val="003A6923"/>
    <w:rsid w:val="003A6BC8"/>
    <w:rsid w:val="003A7217"/>
    <w:rsid w:val="003A765C"/>
    <w:rsid w:val="003A7E85"/>
    <w:rsid w:val="003B02F6"/>
    <w:rsid w:val="003B04F6"/>
    <w:rsid w:val="003B0821"/>
    <w:rsid w:val="003B09DE"/>
    <w:rsid w:val="003B16BD"/>
    <w:rsid w:val="003B190B"/>
    <w:rsid w:val="003B1B31"/>
    <w:rsid w:val="003B1BB6"/>
    <w:rsid w:val="003B1D57"/>
    <w:rsid w:val="003B211B"/>
    <w:rsid w:val="003B2ABB"/>
    <w:rsid w:val="003B2C68"/>
    <w:rsid w:val="003B4892"/>
    <w:rsid w:val="003B4923"/>
    <w:rsid w:val="003B4BA4"/>
    <w:rsid w:val="003B4BB0"/>
    <w:rsid w:val="003B4E17"/>
    <w:rsid w:val="003B54E3"/>
    <w:rsid w:val="003B5688"/>
    <w:rsid w:val="003B57C0"/>
    <w:rsid w:val="003B5A1B"/>
    <w:rsid w:val="003B5D13"/>
    <w:rsid w:val="003B64F6"/>
    <w:rsid w:val="003B660B"/>
    <w:rsid w:val="003B68BE"/>
    <w:rsid w:val="003B6CE6"/>
    <w:rsid w:val="003B72B1"/>
    <w:rsid w:val="003B7E11"/>
    <w:rsid w:val="003C011C"/>
    <w:rsid w:val="003C0413"/>
    <w:rsid w:val="003C0C8C"/>
    <w:rsid w:val="003C0D0E"/>
    <w:rsid w:val="003C11C0"/>
    <w:rsid w:val="003C14CA"/>
    <w:rsid w:val="003C1807"/>
    <w:rsid w:val="003C1926"/>
    <w:rsid w:val="003C1AB3"/>
    <w:rsid w:val="003C1F64"/>
    <w:rsid w:val="003C2265"/>
    <w:rsid w:val="003C24E9"/>
    <w:rsid w:val="003C2A41"/>
    <w:rsid w:val="003C2CB3"/>
    <w:rsid w:val="003C361F"/>
    <w:rsid w:val="003C395B"/>
    <w:rsid w:val="003C3AF5"/>
    <w:rsid w:val="003C3C80"/>
    <w:rsid w:val="003C3D8D"/>
    <w:rsid w:val="003C4329"/>
    <w:rsid w:val="003C4598"/>
    <w:rsid w:val="003C46A8"/>
    <w:rsid w:val="003C48A8"/>
    <w:rsid w:val="003C4C18"/>
    <w:rsid w:val="003C4D8F"/>
    <w:rsid w:val="003C4EAE"/>
    <w:rsid w:val="003C4EDD"/>
    <w:rsid w:val="003C5055"/>
    <w:rsid w:val="003C5431"/>
    <w:rsid w:val="003C5581"/>
    <w:rsid w:val="003C5C98"/>
    <w:rsid w:val="003C5CF3"/>
    <w:rsid w:val="003C5FF2"/>
    <w:rsid w:val="003C6098"/>
    <w:rsid w:val="003C6105"/>
    <w:rsid w:val="003C636A"/>
    <w:rsid w:val="003C68B6"/>
    <w:rsid w:val="003C6E7F"/>
    <w:rsid w:val="003C6EA7"/>
    <w:rsid w:val="003C6FA1"/>
    <w:rsid w:val="003C79CE"/>
    <w:rsid w:val="003C7D51"/>
    <w:rsid w:val="003C7DBA"/>
    <w:rsid w:val="003C7DED"/>
    <w:rsid w:val="003C7F22"/>
    <w:rsid w:val="003D028E"/>
    <w:rsid w:val="003D046A"/>
    <w:rsid w:val="003D0672"/>
    <w:rsid w:val="003D0803"/>
    <w:rsid w:val="003D0A05"/>
    <w:rsid w:val="003D0AB8"/>
    <w:rsid w:val="003D0F84"/>
    <w:rsid w:val="003D10B3"/>
    <w:rsid w:val="003D156D"/>
    <w:rsid w:val="003D1C34"/>
    <w:rsid w:val="003D252B"/>
    <w:rsid w:val="003D2913"/>
    <w:rsid w:val="003D3015"/>
    <w:rsid w:val="003D3426"/>
    <w:rsid w:val="003D34FE"/>
    <w:rsid w:val="003D3790"/>
    <w:rsid w:val="003D3B97"/>
    <w:rsid w:val="003D3BE1"/>
    <w:rsid w:val="003D3F74"/>
    <w:rsid w:val="003D419A"/>
    <w:rsid w:val="003D425F"/>
    <w:rsid w:val="003D46D6"/>
    <w:rsid w:val="003D4A46"/>
    <w:rsid w:val="003D5240"/>
    <w:rsid w:val="003D5965"/>
    <w:rsid w:val="003D59D4"/>
    <w:rsid w:val="003D59FA"/>
    <w:rsid w:val="003D5EA8"/>
    <w:rsid w:val="003D6319"/>
    <w:rsid w:val="003D677F"/>
    <w:rsid w:val="003D69AD"/>
    <w:rsid w:val="003D6C4E"/>
    <w:rsid w:val="003D72DF"/>
    <w:rsid w:val="003D79F0"/>
    <w:rsid w:val="003D7D53"/>
    <w:rsid w:val="003E003F"/>
    <w:rsid w:val="003E11B6"/>
    <w:rsid w:val="003E14E9"/>
    <w:rsid w:val="003E181F"/>
    <w:rsid w:val="003E2462"/>
    <w:rsid w:val="003E252A"/>
    <w:rsid w:val="003E29C9"/>
    <w:rsid w:val="003E2DCA"/>
    <w:rsid w:val="003E2F59"/>
    <w:rsid w:val="003E326A"/>
    <w:rsid w:val="003E33E1"/>
    <w:rsid w:val="003E3834"/>
    <w:rsid w:val="003E393D"/>
    <w:rsid w:val="003E3E79"/>
    <w:rsid w:val="003E4191"/>
    <w:rsid w:val="003E43A6"/>
    <w:rsid w:val="003E446C"/>
    <w:rsid w:val="003E4828"/>
    <w:rsid w:val="003E4B2D"/>
    <w:rsid w:val="003E4BFA"/>
    <w:rsid w:val="003E4EE8"/>
    <w:rsid w:val="003E5070"/>
    <w:rsid w:val="003E51B5"/>
    <w:rsid w:val="003E521F"/>
    <w:rsid w:val="003E5254"/>
    <w:rsid w:val="003E544C"/>
    <w:rsid w:val="003E54A2"/>
    <w:rsid w:val="003E5946"/>
    <w:rsid w:val="003E5AED"/>
    <w:rsid w:val="003E5B74"/>
    <w:rsid w:val="003E5BD6"/>
    <w:rsid w:val="003E5EA4"/>
    <w:rsid w:val="003E5F47"/>
    <w:rsid w:val="003E6033"/>
    <w:rsid w:val="003E607C"/>
    <w:rsid w:val="003E6A6A"/>
    <w:rsid w:val="003E6D85"/>
    <w:rsid w:val="003E6F48"/>
    <w:rsid w:val="003E7827"/>
    <w:rsid w:val="003E7C68"/>
    <w:rsid w:val="003F0432"/>
    <w:rsid w:val="003F0530"/>
    <w:rsid w:val="003F08E2"/>
    <w:rsid w:val="003F0C84"/>
    <w:rsid w:val="003F1086"/>
    <w:rsid w:val="003F10BE"/>
    <w:rsid w:val="003F124B"/>
    <w:rsid w:val="003F1387"/>
    <w:rsid w:val="003F15F8"/>
    <w:rsid w:val="003F1640"/>
    <w:rsid w:val="003F16F4"/>
    <w:rsid w:val="003F18EE"/>
    <w:rsid w:val="003F1924"/>
    <w:rsid w:val="003F28C2"/>
    <w:rsid w:val="003F343B"/>
    <w:rsid w:val="003F3798"/>
    <w:rsid w:val="003F3A4F"/>
    <w:rsid w:val="003F3B50"/>
    <w:rsid w:val="003F4319"/>
    <w:rsid w:val="003F46C4"/>
    <w:rsid w:val="003F518D"/>
    <w:rsid w:val="003F572C"/>
    <w:rsid w:val="003F5D3D"/>
    <w:rsid w:val="003F64B1"/>
    <w:rsid w:val="003F6778"/>
    <w:rsid w:val="003F6940"/>
    <w:rsid w:val="003F69FF"/>
    <w:rsid w:val="003F6A09"/>
    <w:rsid w:val="003F737E"/>
    <w:rsid w:val="00400093"/>
    <w:rsid w:val="004001E2"/>
    <w:rsid w:val="00400674"/>
    <w:rsid w:val="00400B1D"/>
    <w:rsid w:val="00400B44"/>
    <w:rsid w:val="00400E73"/>
    <w:rsid w:val="00401244"/>
    <w:rsid w:val="00401279"/>
    <w:rsid w:val="0040145E"/>
    <w:rsid w:val="004016FB"/>
    <w:rsid w:val="00401778"/>
    <w:rsid w:val="00401E8B"/>
    <w:rsid w:val="00402095"/>
    <w:rsid w:val="00402197"/>
    <w:rsid w:val="00402286"/>
    <w:rsid w:val="00402748"/>
    <w:rsid w:val="00402E1D"/>
    <w:rsid w:val="00402E64"/>
    <w:rsid w:val="00403090"/>
    <w:rsid w:val="004034B0"/>
    <w:rsid w:val="00403589"/>
    <w:rsid w:val="00403A5E"/>
    <w:rsid w:val="00403B14"/>
    <w:rsid w:val="00403B83"/>
    <w:rsid w:val="00403CF9"/>
    <w:rsid w:val="00403FF0"/>
    <w:rsid w:val="00404236"/>
    <w:rsid w:val="004044DD"/>
    <w:rsid w:val="00404EC5"/>
    <w:rsid w:val="00405146"/>
    <w:rsid w:val="00405387"/>
    <w:rsid w:val="004054B8"/>
    <w:rsid w:val="00405681"/>
    <w:rsid w:val="00405A7A"/>
    <w:rsid w:val="00405ADD"/>
    <w:rsid w:val="00405CE3"/>
    <w:rsid w:val="00405D1D"/>
    <w:rsid w:val="00405E22"/>
    <w:rsid w:val="00406104"/>
    <w:rsid w:val="00406422"/>
    <w:rsid w:val="004070CB"/>
    <w:rsid w:val="00407118"/>
    <w:rsid w:val="00407331"/>
    <w:rsid w:val="00407800"/>
    <w:rsid w:val="00407CAC"/>
    <w:rsid w:val="00407F24"/>
    <w:rsid w:val="00407FC9"/>
    <w:rsid w:val="00410493"/>
    <w:rsid w:val="00410A55"/>
    <w:rsid w:val="00410E66"/>
    <w:rsid w:val="00411200"/>
    <w:rsid w:val="0041173B"/>
    <w:rsid w:val="00411875"/>
    <w:rsid w:val="004118D9"/>
    <w:rsid w:val="00411966"/>
    <w:rsid w:val="00411BC9"/>
    <w:rsid w:val="0041207F"/>
    <w:rsid w:val="0041255E"/>
    <w:rsid w:val="0041284D"/>
    <w:rsid w:val="00412F33"/>
    <w:rsid w:val="00413351"/>
    <w:rsid w:val="004133ED"/>
    <w:rsid w:val="00413828"/>
    <w:rsid w:val="00413939"/>
    <w:rsid w:val="00413D23"/>
    <w:rsid w:val="00414727"/>
    <w:rsid w:val="00414939"/>
    <w:rsid w:val="00414AD7"/>
    <w:rsid w:val="00414B20"/>
    <w:rsid w:val="00414EED"/>
    <w:rsid w:val="004150BB"/>
    <w:rsid w:val="00415102"/>
    <w:rsid w:val="00415310"/>
    <w:rsid w:val="0041554F"/>
    <w:rsid w:val="004157DC"/>
    <w:rsid w:val="00415B08"/>
    <w:rsid w:val="00415C78"/>
    <w:rsid w:val="00415F43"/>
    <w:rsid w:val="00415F9C"/>
    <w:rsid w:val="004160DC"/>
    <w:rsid w:val="0041679B"/>
    <w:rsid w:val="00416B91"/>
    <w:rsid w:val="00416BFB"/>
    <w:rsid w:val="004170E3"/>
    <w:rsid w:val="0041765C"/>
    <w:rsid w:val="004176BE"/>
    <w:rsid w:val="0041770E"/>
    <w:rsid w:val="00417764"/>
    <w:rsid w:val="00417BA1"/>
    <w:rsid w:val="00417D21"/>
    <w:rsid w:val="00417D8E"/>
    <w:rsid w:val="004202E9"/>
    <w:rsid w:val="0042059C"/>
    <w:rsid w:val="004207BD"/>
    <w:rsid w:val="00420EE9"/>
    <w:rsid w:val="00421136"/>
    <w:rsid w:val="00421684"/>
    <w:rsid w:val="004217C0"/>
    <w:rsid w:val="00421ABA"/>
    <w:rsid w:val="00421D3C"/>
    <w:rsid w:val="00421D41"/>
    <w:rsid w:val="00421EC2"/>
    <w:rsid w:val="00421EEF"/>
    <w:rsid w:val="00422604"/>
    <w:rsid w:val="0042262B"/>
    <w:rsid w:val="00422C5C"/>
    <w:rsid w:val="00422CEE"/>
    <w:rsid w:val="004232AD"/>
    <w:rsid w:val="004233F2"/>
    <w:rsid w:val="004238A1"/>
    <w:rsid w:val="004238CE"/>
    <w:rsid w:val="00423D31"/>
    <w:rsid w:val="0042400C"/>
    <w:rsid w:val="0042468F"/>
    <w:rsid w:val="004247B3"/>
    <w:rsid w:val="0042496E"/>
    <w:rsid w:val="004249D7"/>
    <w:rsid w:val="00424A53"/>
    <w:rsid w:val="00424AC2"/>
    <w:rsid w:val="00424F37"/>
    <w:rsid w:val="00425027"/>
    <w:rsid w:val="0042562C"/>
    <w:rsid w:val="004256F8"/>
    <w:rsid w:val="00425A5E"/>
    <w:rsid w:val="00425B40"/>
    <w:rsid w:val="00425CAA"/>
    <w:rsid w:val="0042656B"/>
    <w:rsid w:val="004266C3"/>
    <w:rsid w:val="00426A21"/>
    <w:rsid w:val="00426CCF"/>
    <w:rsid w:val="00426D25"/>
    <w:rsid w:val="00426FCB"/>
    <w:rsid w:val="00427633"/>
    <w:rsid w:val="0042769E"/>
    <w:rsid w:val="00427AFF"/>
    <w:rsid w:val="00427CFF"/>
    <w:rsid w:val="0043007C"/>
    <w:rsid w:val="00430958"/>
    <w:rsid w:val="0043103F"/>
    <w:rsid w:val="00431095"/>
    <w:rsid w:val="00431B7C"/>
    <w:rsid w:val="00431CB1"/>
    <w:rsid w:val="00431E3F"/>
    <w:rsid w:val="00431F73"/>
    <w:rsid w:val="0043202B"/>
    <w:rsid w:val="004324FC"/>
    <w:rsid w:val="00432A1A"/>
    <w:rsid w:val="00433156"/>
    <w:rsid w:val="00433186"/>
    <w:rsid w:val="004334C0"/>
    <w:rsid w:val="00433558"/>
    <w:rsid w:val="00433AD6"/>
    <w:rsid w:val="004343C9"/>
    <w:rsid w:val="004347CB"/>
    <w:rsid w:val="004356C4"/>
    <w:rsid w:val="004358BA"/>
    <w:rsid w:val="00435D54"/>
    <w:rsid w:val="004366B2"/>
    <w:rsid w:val="0043687D"/>
    <w:rsid w:val="00436D84"/>
    <w:rsid w:val="004370B2"/>
    <w:rsid w:val="00437C77"/>
    <w:rsid w:val="004404A3"/>
    <w:rsid w:val="0044050C"/>
    <w:rsid w:val="0044057E"/>
    <w:rsid w:val="0044077E"/>
    <w:rsid w:val="00440838"/>
    <w:rsid w:val="00440972"/>
    <w:rsid w:val="00440C02"/>
    <w:rsid w:val="00440E2F"/>
    <w:rsid w:val="00440EE1"/>
    <w:rsid w:val="00440F39"/>
    <w:rsid w:val="00440FE1"/>
    <w:rsid w:val="00441294"/>
    <w:rsid w:val="004416E6"/>
    <w:rsid w:val="004418E8"/>
    <w:rsid w:val="00441CA8"/>
    <w:rsid w:val="00442BDB"/>
    <w:rsid w:val="00442C84"/>
    <w:rsid w:val="00442E9A"/>
    <w:rsid w:val="00442F1F"/>
    <w:rsid w:val="00442F3B"/>
    <w:rsid w:val="0044315D"/>
    <w:rsid w:val="00443273"/>
    <w:rsid w:val="004432D5"/>
    <w:rsid w:val="004432D7"/>
    <w:rsid w:val="00443586"/>
    <w:rsid w:val="00443846"/>
    <w:rsid w:val="00443A20"/>
    <w:rsid w:val="004444EB"/>
    <w:rsid w:val="00444AB8"/>
    <w:rsid w:val="00444EA0"/>
    <w:rsid w:val="00445CE5"/>
    <w:rsid w:val="00445E9E"/>
    <w:rsid w:val="004466EF"/>
    <w:rsid w:val="004469BA"/>
    <w:rsid w:val="00446E61"/>
    <w:rsid w:val="004475D7"/>
    <w:rsid w:val="00447F17"/>
    <w:rsid w:val="00447F2C"/>
    <w:rsid w:val="00447F55"/>
    <w:rsid w:val="00447F76"/>
    <w:rsid w:val="00450511"/>
    <w:rsid w:val="004508F7"/>
    <w:rsid w:val="00450ABF"/>
    <w:rsid w:val="00450CF5"/>
    <w:rsid w:val="004512BA"/>
    <w:rsid w:val="00451310"/>
    <w:rsid w:val="004514C8"/>
    <w:rsid w:val="0045185B"/>
    <w:rsid w:val="00451A03"/>
    <w:rsid w:val="004523E9"/>
    <w:rsid w:val="0045242D"/>
    <w:rsid w:val="00452BDB"/>
    <w:rsid w:val="00452C14"/>
    <w:rsid w:val="00453531"/>
    <w:rsid w:val="004543C7"/>
    <w:rsid w:val="00454BAD"/>
    <w:rsid w:val="00455AE0"/>
    <w:rsid w:val="004562E7"/>
    <w:rsid w:val="00456597"/>
    <w:rsid w:val="004569F4"/>
    <w:rsid w:val="00456AA4"/>
    <w:rsid w:val="00456FA1"/>
    <w:rsid w:val="00457789"/>
    <w:rsid w:val="00457818"/>
    <w:rsid w:val="0045781E"/>
    <w:rsid w:val="004601E4"/>
    <w:rsid w:val="00460462"/>
    <w:rsid w:val="00460598"/>
    <w:rsid w:val="004605FD"/>
    <w:rsid w:val="0046083F"/>
    <w:rsid w:val="004609DB"/>
    <w:rsid w:val="00460E1A"/>
    <w:rsid w:val="00460F4D"/>
    <w:rsid w:val="00460F59"/>
    <w:rsid w:val="0046121A"/>
    <w:rsid w:val="00461A5B"/>
    <w:rsid w:val="00461B67"/>
    <w:rsid w:val="00461EDF"/>
    <w:rsid w:val="00462217"/>
    <w:rsid w:val="00462239"/>
    <w:rsid w:val="00462A0E"/>
    <w:rsid w:val="00462B06"/>
    <w:rsid w:val="004633CE"/>
    <w:rsid w:val="00463488"/>
    <w:rsid w:val="0046350E"/>
    <w:rsid w:val="0046390A"/>
    <w:rsid w:val="00463A8E"/>
    <w:rsid w:val="00463BDC"/>
    <w:rsid w:val="00463C3B"/>
    <w:rsid w:val="00464047"/>
    <w:rsid w:val="00464264"/>
    <w:rsid w:val="0046438D"/>
    <w:rsid w:val="004644F3"/>
    <w:rsid w:val="00464514"/>
    <w:rsid w:val="00464655"/>
    <w:rsid w:val="0046474E"/>
    <w:rsid w:val="00464AC5"/>
    <w:rsid w:val="00464B67"/>
    <w:rsid w:val="00464FB1"/>
    <w:rsid w:val="00465007"/>
    <w:rsid w:val="00465465"/>
    <w:rsid w:val="004655B9"/>
    <w:rsid w:val="004656C7"/>
    <w:rsid w:val="0046590E"/>
    <w:rsid w:val="00465BC3"/>
    <w:rsid w:val="00465D88"/>
    <w:rsid w:val="00465EC6"/>
    <w:rsid w:val="0046633F"/>
    <w:rsid w:val="004665DA"/>
    <w:rsid w:val="0046669C"/>
    <w:rsid w:val="00467005"/>
    <w:rsid w:val="004675D1"/>
    <w:rsid w:val="004676F7"/>
    <w:rsid w:val="00467748"/>
    <w:rsid w:val="004677AA"/>
    <w:rsid w:val="0046798A"/>
    <w:rsid w:val="00467AE8"/>
    <w:rsid w:val="00467E4D"/>
    <w:rsid w:val="004706ED"/>
    <w:rsid w:val="0047071D"/>
    <w:rsid w:val="0047087C"/>
    <w:rsid w:val="00470B38"/>
    <w:rsid w:val="00471198"/>
    <w:rsid w:val="004712D4"/>
    <w:rsid w:val="00471890"/>
    <w:rsid w:val="00471A74"/>
    <w:rsid w:val="0047204F"/>
    <w:rsid w:val="0047210A"/>
    <w:rsid w:val="0047231D"/>
    <w:rsid w:val="00472697"/>
    <w:rsid w:val="00472AC5"/>
    <w:rsid w:val="00472DF7"/>
    <w:rsid w:val="00472EC0"/>
    <w:rsid w:val="00473249"/>
    <w:rsid w:val="00473280"/>
    <w:rsid w:val="004740ED"/>
    <w:rsid w:val="00474870"/>
    <w:rsid w:val="00474941"/>
    <w:rsid w:val="004749FC"/>
    <w:rsid w:val="00474F3B"/>
    <w:rsid w:val="00474FBC"/>
    <w:rsid w:val="00474FD5"/>
    <w:rsid w:val="0047527E"/>
    <w:rsid w:val="00475BA9"/>
    <w:rsid w:val="00475E3F"/>
    <w:rsid w:val="00475F80"/>
    <w:rsid w:val="004763DF"/>
    <w:rsid w:val="00476ADC"/>
    <w:rsid w:val="00476F44"/>
    <w:rsid w:val="004773E7"/>
    <w:rsid w:val="0047748D"/>
    <w:rsid w:val="0047768A"/>
    <w:rsid w:val="00477B0C"/>
    <w:rsid w:val="00477BEA"/>
    <w:rsid w:val="00477C0A"/>
    <w:rsid w:val="00477E57"/>
    <w:rsid w:val="0048042D"/>
    <w:rsid w:val="00480DFC"/>
    <w:rsid w:val="00480FE7"/>
    <w:rsid w:val="004811EB"/>
    <w:rsid w:val="00481239"/>
    <w:rsid w:val="004814C8"/>
    <w:rsid w:val="00481520"/>
    <w:rsid w:val="0048153C"/>
    <w:rsid w:val="00481596"/>
    <w:rsid w:val="00481615"/>
    <w:rsid w:val="00481883"/>
    <w:rsid w:val="0048195F"/>
    <w:rsid w:val="00481EEE"/>
    <w:rsid w:val="004820A2"/>
    <w:rsid w:val="00482105"/>
    <w:rsid w:val="00482610"/>
    <w:rsid w:val="00482782"/>
    <w:rsid w:val="004828DF"/>
    <w:rsid w:val="00482CA8"/>
    <w:rsid w:val="00483068"/>
    <w:rsid w:val="004831C6"/>
    <w:rsid w:val="0048376A"/>
    <w:rsid w:val="0048379D"/>
    <w:rsid w:val="00483BC4"/>
    <w:rsid w:val="0048461E"/>
    <w:rsid w:val="004847E7"/>
    <w:rsid w:val="004851B0"/>
    <w:rsid w:val="004853DF"/>
    <w:rsid w:val="004854FA"/>
    <w:rsid w:val="0048582F"/>
    <w:rsid w:val="004858F9"/>
    <w:rsid w:val="00485A72"/>
    <w:rsid w:val="00485C02"/>
    <w:rsid w:val="00485C40"/>
    <w:rsid w:val="00485C8A"/>
    <w:rsid w:val="00486474"/>
    <w:rsid w:val="00486E38"/>
    <w:rsid w:val="0048716D"/>
    <w:rsid w:val="00487252"/>
    <w:rsid w:val="00487526"/>
    <w:rsid w:val="00487A48"/>
    <w:rsid w:val="00487A4F"/>
    <w:rsid w:val="00487D7E"/>
    <w:rsid w:val="0049024E"/>
    <w:rsid w:val="00490277"/>
    <w:rsid w:val="004903E7"/>
    <w:rsid w:val="004906C9"/>
    <w:rsid w:val="00490ADB"/>
    <w:rsid w:val="00490D36"/>
    <w:rsid w:val="00490E1C"/>
    <w:rsid w:val="004912B6"/>
    <w:rsid w:val="00491EA3"/>
    <w:rsid w:val="004924A9"/>
    <w:rsid w:val="00492799"/>
    <w:rsid w:val="0049280D"/>
    <w:rsid w:val="00492A1C"/>
    <w:rsid w:val="00492B4A"/>
    <w:rsid w:val="00492F1A"/>
    <w:rsid w:val="004931F4"/>
    <w:rsid w:val="00493489"/>
    <w:rsid w:val="00493533"/>
    <w:rsid w:val="0049377E"/>
    <w:rsid w:val="00493A70"/>
    <w:rsid w:val="00493C9A"/>
    <w:rsid w:val="00493EE6"/>
    <w:rsid w:val="00493F37"/>
    <w:rsid w:val="0049412E"/>
    <w:rsid w:val="004942E0"/>
    <w:rsid w:val="0049436C"/>
    <w:rsid w:val="00494718"/>
    <w:rsid w:val="00494805"/>
    <w:rsid w:val="00494980"/>
    <w:rsid w:val="00494BE2"/>
    <w:rsid w:val="00495507"/>
    <w:rsid w:val="00495664"/>
    <w:rsid w:val="00495808"/>
    <w:rsid w:val="00495982"/>
    <w:rsid w:val="00495B5E"/>
    <w:rsid w:val="00495EAB"/>
    <w:rsid w:val="004965CC"/>
    <w:rsid w:val="0049661E"/>
    <w:rsid w:val="004967BF"/>
    <w:rsid w:val="00496BC1"/>
    <w:rsid w:val="00496D0B"/>
    <w:rsid w:val="00496DDA"/>
    <w:rsid w:val="0049720A"/>
    <w:rsid w:val="004973CD"/>
    <w:rsid w:val="00497AC4"/>
    <w:rsid w:val="00497DDB"/>
    <w:rsid w:val="00497F26"/>
    <w:rsid w:val="004A02FC"/>
    <w:rsid w:val="004A05BB"/>
    <w:rsid w:val="004A06BA"/>
    <w:rsid w:val="004A07E9"/>
    <w:rsid w:val="004A0E49"/>
    <w:rsid w:val="004A0F93"/>
    <w:rsid w:val="004A10CA"/>
    <w:rsid w:val="004A135F"/>
    <w:rsid w:val="004A139F"/>
    <w:rsid w:val="004A170B"/>
    <w:rsid w:val="004A1834"/>
    <w:rsid w:val="004A1D5B"/>
    <w:rsid w:val="004A241B"/>
    <w:rsid w:val="004A3252"/>
    <w:rsid w:val="004A3512"/>
    <w:rsid w:val="004A3540"/>
    <w:rsid w:val="004A35B3"/>
    <w:rsid w:val="004A3603"/>
    <w:rsid w:val="004A36CE"/>
    <w:rsid w:val="004A37E2"/>
    <w:rsid w:val="004A389A"/>
    <w:rsid w:val="004A3C93"/>
    <w:rsid w:val="004A3D85"/>
    <w:rsid w:val="004A4339"/>
    <w:rsid w:val="004A4776"/>
    <w:rsid w:val="004A496F"/>
    <w:rsid w:val="004A49E9"/>
    <w:rsid w:val="004A4C3D"/>
    <w:rsid w:val="004A4E4E"/>
    <w:rsid w:val="004A4E92"/>
    <w:rsid w:val="004A4F55"/>
    <w:rsid w:val="004A5015"/>
    <w:rsid w:val="004A5267"/>
    <w:rsid w:val="004A54A8"/>
    <w:rsid w:val="004A55B7"/>
    <w:rsid w:val="004A564C"/>
    <w:rsid w:val="004A5703"/>
    <w:rsid w:val="004A616E"/>
    <w:rsid w:val="004A634A"/>
    <w:rsid w:val="004A6624"/>
    <w:rsid w:val="004A667D"/>
    <w:rsid w:val="004A6784"/>
    <w:rsid w:val="004A6BA2"/>
    <w:rsid w:val="004A6BB1"/>
    <w:rsid w:val="004A6FED"/>
    <w:rsid w:val="004A76BB"/>
    <w:rsid w:val="004A7D86"/>
    <w:rsid w:val="004B075F"/>
    <w:rsid w:val="004B076A"/>
    <w:rsid w:val="004B0C47"/>
    <w:rsid w:val="004B0F2D"/>
    <w:rsid w:val="004B123F"/>
    <w:rsid w:val="004B14CD"/>
    <w:rsid w:val="004B169A"/>
    <w:rsid w:val="004B17F1"/>
    <w:rsid w:val="004B199D"/>
    <w:rsid w:val="004B1D0F"/>
    <w:rsid w:val="004B1FC9"/>
    <w:rsid w:val="004B3412"/>
    <w:rsid w:val="004B3736"/>
    <w:rsid w:val="004B3B5D"/>
    <w:rsid w:val="004B429F"/>
    <w:rsid w:val="004B43E6"/>
    <w:rsid w:val="004B43EA"/>
    <w:rsid w:val="004B44DB"/>
    <w:rsid w:val="004B4613"/>
    <w:rsid w:val="004B4967"/>
    <w:rsid w:val="004B4DAB"/>
    <w:rsid w:val="004B5076"/>
    <w:rsid w:val="004B52C8"/>
    <w:rsid w:val="004B5602"/>
    <w:rsid w:val="004B565B"/>
    <w:rsid w:val="004B574A"/>
    <w:rsid w:val="004B5B1D"/>
    <w:rsid w:val="004B5EDC"/>
    <w:rsid w:val="004B620E"/>
    <w:rsid w:val="004B652A"/>
    <w:rsid w:val="004B703E"/>
    <w:rsid w:val="004B705E"/>
    <w:rsid w:val="004B75E8"/>
    <w:rsid w:val="004C0284"/>
    <w:rsid w:val="004C03C2"/>
    <w:rsid w:val="004C05F9"/>
    <w:rsid w:val="004C06BB"/>
    <w:rsid w:val="004C07E1"/>
    <w:rsid w:val="004C085D"/>
    <w:rsid w:val="004C0ACE"/>
    <w:rsid w:val="004C0CED"/>
    <w:rsid w:val="004C11AF"/>
    <w:rsid w:val="004C1223"/>
    <w:rsid w:val="004C14F4"/>
    <w:rsid w:val="004C1506"/>
    <w:rsid w:val="004C15C5"/>
    <w:rsid w:val="004C16F3"/>
    <w:rsid w:val="004C181D"/>
    <w:rsid w:val="004C2038"/>
    <w:rsid w:val="004C224E"/>
    <w:rsid w:val="004C2445"/>
    <w:rsid w:val="004C2869"/>
    <w:rsid w:val="004C297F"/>
    <w:rsid w:val="004C2A58"/>
    <w:rsid w:val="004C2A66"/>
    <w:rsid w:val="004C3669"/>
    <w:rsid w:val="004C3744"/>
    <w:rsid w:val="004C3FA4"/>
    <w:rsid w:val="004C479A"/>
    <w:rsid w:val="004C4ABF"/>
    <w:rsid w:val="004C4C75"/>
    <w:rsid w:val="004C4D56"/>
    <w:rsid w:val="004C4E1F"/>
    <w:rsid w:val="004C4E6C"/>
    <w:rsid w:val="004C4ED6"/>
    <w:rsid w:val="004C508A"/>
    <w:rsid w:val="004C54A3"/>
    <w:rsid w:val="004C5582"/>
    <w:rsid w:val="004C59F8"/>
    <w:rsid w:val="004C5C7F"/>
    <w:rsid w:val="004C5C9B"/>
    <w:rsid w:val="004C6025"/>
    <w:rsid w:val="004C63BC"/>
    <w:rsid w:val="004C6472"/>
    <w:rsid w:val="004C6667"/>
    <w:rsid w:val="004C6B19"/>
    <w:rsid w:val="004C6F1A"/>
    <w:rsid w:val="004C7569"/>
    <w:rsid w:val="004C7D7A"/>
    <w:rsid w:val="004C7D91"/>
    <w:rsid w:val="004C7FC2"/>
    <w:rsid w:val="004D0251"/>
    <w:rsid w:val="004D05E5"/>
    <w:rsid w:val="004D06C5"/>
    <w:rsid w:val="004D06E1"/>
    <w:rsid w:val="004D06FB"/>
    <w:rsid w:val="004D071C"/>
    <w:rsid w:val="004D071D"/>
    <w:rsid w:val="004D0FCB"/>
    <w:rsid w:val="004D1307"/>
    <w:rsid w:val="004D1508"/>
    <w:rsid w:val="004D174D"/>
    <w:rsid w:val="004D1CFB"/>
    <w:rsid w:val="004D1DC9"/>
    <w:rsid w:val="004D1E22"/>
    <w:rsid w:val="004D1F2F"/>
    <w:rsid w:val="004D2262"/>
    <w:rsid w:val="004D2431"/>
    <w:rsid w:val="004D243A"/>
    <w:rsid w:val="004D29C6"/>
    <w:rsid w:val="004D2B3E"/>
    <w:rsid w:val="004D2E41"/>
    <w:rsid w:val="004D32EE"/>
    <w:rsid w:val="004D4C67"/>
    <w:rsid w:val="004D4CD4"/>
    <w:rsid w:val="004D5312"/>
    <w:rsid w:val="004D535D"/>
    <w:rsid w:val="004D5791"/>
    <w:rsid w:val="004D5A95"/>
    <w:rsid w:val="004D5BDC"/>
    <w:rsid w:val="004D5E25"/>
    <w:rsid w:val="004D6445"/>
    <w:rsid w:val="004D6929"/>
    <w:rsid w:val="004D6EDA"/>
    <w:rsid w:val="004D70E6"/>
    <w:rsid w:val="004D70FB"/>
    <w:rsid w:val="004D7A6E"/>
    <w:rsid w:val="004D7A8E"/>
    <w:rsid w:val="004D7CAB"/>
    <w:rsid w:val="004E02D4"/>
    <w:rsid w:val="004E0618"/>
    <w:rsid w:val="004E06B5"/>
    <w:rsid w:val="004E0701"/>
    <w:rsid w:val="004E0713"/>
    <w:rsid w:val="004E087A"/>
    <w:rsid w:val="004E0AA1"/>
    <w:rsid w:val="004E1344"/>
    <w:rsid w:val="004E1603"/>
    <w:rsid w:val="004E1783"/>
    <w:rsid w:val="004E17F6"/>
    <w:rsid w:val="004E1CDA"/>
    <w:rsid w:val="004E220F"/>
    <w:rsid w:val="004E251A"/>
    <w:rsid w:val="004E2532"/>
    <w:rsid w:val="004E25F7"/>
    <w:rsid w:val="004E2C04"/>
    <w:rsid w:val="004E2EB5"/>
    <w:rsid w:val="004E3526"/>
    <w:rsid w:val="004E3582"/>
    <w:rsid w:val="004E35A3"/>
    <w:rsid w:val="004E37EA"/>
    <w:rsid w:val="004E3803"/>
    <w:rsid w:val="004E3BE7"/>
    <w:rsid w:val="004E3C5C"/>
    <w:rsid w:val="004E3EC1"/>
    <w:rsid w:val="004E3F89"/>
    <w:rsid w:val="004E43AC"/>
    <w:rsid w:val="004E43FB"/>
    <w:rsid w:val="004E4646"/>
    <w:rsid w:val="004E46A4"/>
    <w:rsid w:val="004E48CC"/>
    <w:rsid w:val="004E4E60"/>
    <w:rsid w:val="004E5419"/>
    <w:rsid w:val="004E5EA9"/>
    <w:rsid w:val="004E61D1"/>
    <w:rsid w:val="004E635A"/>
    <w:rsid w:val="004E648A"/>
    <w:rsid w:val="004E69E1"/>
    <w:rsid w:val="004E6BC5"/>
    <w:rsid w:val="004E740A"/>
    <w:rsid w:val="004E77A9"/>
    <w:rsid w:val="004E78D5"/>
    <w:rsid w:val="004F008D"/>
    <w:rsid w:val="004F178A"/>
    <w:rsid w:val="004F179D"/>
    <w:rsid w:val="004F17D9"/>
    <w:rsid w:val="004F19EA"/>
    <w:rsid w:val="004F1DE4"/>
    <w:rsid w:val="004F1E6D"/>
    <w:rsid w:val="004F1FE9"/>
    <w:rsid w:val="004F2465"/>
    <w:rsid w:val="004F2501"/>
    <w:rsid w:val="004F29E1"/>
    <w:rsid w:val="004F2C96"/>
    <w:rsid w:val="004F2F29"/>
    <w:rsid w:val="004F2F47"/>
    <w:rsid w:val="004F32E3"/>
    <w:rsid w:val="004F35D5"/>
    <w:rsid w:val="004F36D5"/>
    <w:rsid w:val="004F417A"/>
    <w:rsid w:val="004F45BF"/>
    <w:rsid w:val="004F4606"/>
    <w:rsid w:val="004F4B1E"/>
    <w:rsid w:val="004F54BB"/>
    <w:rsid w:val="004F5680"/>
    <w:rsid w:val="004F56EA"/>
    <w:rsid w:val="004F57ED"/>
    <w:rsid w:val="004F57F6"/>
    <w:rsid w:val="004F585C"/>
    <w:rsid w:val="004F59A6"/>
    <w:rsid w:val="004F64C8"/>
    <w:rsid w:val="004F6710"/>
    <w:rsid w:val="004F6945"/>
    <w:rsid w:val="004F69DE"/>
    <w:rsid w:val="004F7093"/>
    <w:rsid w:val="004F73A0"/>
    <w:rsid w:val="004F773F"/>
    <w:rsid w:val="004F7795"/>
    <w:rsid w:val="00500624"/>
    <w:rsid w:val="00500F1F"/>
    <w:rsid w:val="0050138E"/>
    <w:rsid w:val="00501454"/>
    <w:rsid w:val="00501973"/>
    <w:rsid w:val="005019EF"/>
    <w:rsid w:val="00501CC2"/>
    <w:rsid w:val="005020C1"/>
    <w:rsid w:val="00502931"/>
    <w:rsid w:val="0050299E"/>
    <w:rsid w:val="00502F0E"/>
    <w:rsid w:val="0050315A"/>
    <w:rsid w:val="00503592"/>
    <w:rsid w:val="005039E6"/>
    <w:rsid w:val="00503DEB"/>
    <w:rsid w:val="00504099"/>
    <w:rsid w:val="0050420F"/>
    <w:rsid w:val="00504274"/>
    <w:rsid w:val="005044F0"/>
    <w:rsid w:val="0050452C"/>
    <w:rsid w:val="00505446"/>
    <w:rsid w:val="005057B2"/>
    <w:rsid w:val="00505977"/>
    <w:rsid w:val="00506624"/>
    <w:rsid w:val="00506923"/>
    <w:rsid w:val="00506AB7"/>
    <w:rsid w:val="00506B7F"/>
    <w:rsid w:val="00506BD5"/>
    <w:rsid w:val="00506C20"/>
    <w:rsid w:val="00506F62"/>
    <w:rsid w:val="0050720F"/>
    <w:rsid w:val="00507EEB"/>
    <w:rsid w:val="00510B3B"/>
    <w:rsid w:val="00510C2D"/>
    <w:rsid w:val="00510EA4"/>
    <w:rsid w:val="00510FCA"/>
    <w:rsid w:val="00510FF6"/>
    <w:rsid w:val="005111E2"/>
    <w:rsid w:val="0051136F"/>
    <w:rsid w:val="0051139B"/>
    <w:rsid w:val="005114BF"/>
    <w:rsid w:val="00511F1E"/>
    <w:rsid w:val="00511F24"/>
    <w:rsid w:val="005124DB"/>
    <w:rsid w:val="00512686"/>
    <w:rsid w:val="005128E7"/>
    <w:rsid w:val="00512B0F"/>
    <w:rsid w:val="0051338A"/>
    <w:rsid w:val="00513B04"/>
    <w:rsid w:val="00513BD8"/>
    <w:rsid w:val="005148D7"/>
    <w:rsid w:val="005148DC"/>
    <w:rsid w:val="00514A54"/>
    <w:rsid w:val="00514C95"/>
    <w:rsid w:val="00514F07"/>
    <w:rsid w:val="00515445"/>
    <w:rsid w:val="0051549A"/>
    <w:rsid w:val="00515795"/>
    <w:rsid w:val="005157F5"/>
    <w:rsid w:val="00515F1A"/>
    <w:rsid w:val="005163A0"/>
    <w:rsid w:val="005163EF"/>
    <w:rsid w:val="005163FD"/>
    <w:rsid w:val="00516507"/>
    <w:rsid w:val="005166E9"/>
    <w:rsid w:val="005169E1"/>
    <w:rsid w:val="005171C9"/>
    <w:rsid w:val="00517264"/>
    <w:rsid w:val="00517729"/>
    <w:rsid w:val="00517A0A"/>
    <w:rsid w:val="00517C39"/>
    <w:rsid w:val="0052035F"/>
    <w:rsid w:val="00520BDD"/>
    <w:rsid w:val="00520C84"/>
    <w:rsid w:val="00520F63"/>
    <w:rsid w:val="00521015"/>
    <w:rsid w:val="00521123"/>
    <w:rsid w:val="0052127D"/>
    <w:rsid w:val="0052146D"/>
    <w:rsid w:val="00521585"/>
    <w:rsid w:val="0052174E"/>
    <w:rsid w:val="005218BA"/>
    <w:rsid w:val="00521B00"/>
    <w:rsid w:val="0052215E"/>
    <w:rsid w:val="005223CB"/>
    <w:rsid w:val="0052276B"/>
    <w:rsid w:val="00522887"/>
    <w:rsid w:val="00522BCF"/>
    <w:rsid w:val="00523150"/>
    <w:rsid w:val="005234D9"/>
    <w:rsid w:val="0052354F"/>
    <w:rsid w:val="00523662"/>
    <w:rsid w:val="005239CD"/>
    <w:rsid w:val="00523B07"/>
    <w:rsid w:val="00523F3C"/>
    <w:rsid w:val="00524211"/>
    <w:rsid w:val="0052458E"/>
    <w:rsid w:val="00524B5C"/>
    <w:rsid w:val="00524BA0"/>
    <w:rsid w:val="0052501C"/>
    <w:rsid w:val="00525140"/>
    <w:rsid w:val="00525AC1"/>
    <w:rsid w:val="00525ADA"/>
    <w:rsid w:val="00525C4D"/>
    <w:rsid w:val="00526173"/>
    <w:rsid w:val="00526713"/>
    <w:rsid w:val="00526722"/>
    <w:rsid w:val="00526869"/>
    <w:rsid w:val="00526D76"/>
    <w:rsid w:val="0052709E"/>
    <w:rsid w:val="0052712E"/>
    <w:rsid w:val="0052753B"/>
    <w:rsid w:val="0052775E"/>
    <w:rsid w:val="00527B19"/>
    <w:rsid w:val="00527E4E"/>
    <w:rsid w:val="00527F8C"/>
    <w:rsid w:val="005300ED"/>
    <w:rsid w:val="005302D6"/>
    <w:rsid w:val="00530769"/>
    <w:rsid w:val="00530A90"/>
    <w:rsid w:val="00530BA6"/>
    <w:rsid w:val="00530DE0"/>
    <w:rsid w:val="005312E4"/>
    <w:rsid w:val="005316C8"/>
    <w:rsid w:val="005319BB"/>
    <w:rsid w:val="00531EE4"/>
    <w:rsid w:val="00532343"/>
    <w:rsid w:val="005326CA"/>
    <w:rsid w:val="00532843"/>
    <w:rsid w:val="0053296C"/>
    <w:rsid w:val="00532A9A"/>
    <w:rsid w:val="00533051"/>
    <w:rsid w:val="00533401"/>
    <w:rsid w:val="0053344F"/>
    <w:rsid w:val="00533651"/>
    <w:rsid w:val="00533676"/>
    <w:rsid w:val="005337BA"/>
    <w:rsid w:val="00533927"/>
    <w:rsid w:val="005339F5"/>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525"/>
    <w:rsid w:val="005366E4"/>
    <w:rsid w:val="005367F3"/>
    <w:rsid w:val="00536D09"/>
    <w:rsid w:val="005377E6"/>
    <w:rsid w:val="00537825"/>
    <w:rsid w:val="00540422"/>
    <w:rsid w:val="0054198B"/>
    <w:rsid w:val="00541A33"/>
    <w:rsid w:val="00541CCD"/>
    <w:rsid w:val="0054210F"/>
    <w:rsid w:val="005425A7"/>
    <w:rsid w:val="00542696"/>
    <w:rsid w:val="00542747"/>
    <w:rsid w:val="00542757"/>
    <w:rsid w:val="005429A4"/>
    <w:rsid w:val="00542EC5"/>
    <w:rsid w:val="00543302"/>
    <w:rsid w:val="0054370A"/>
    <w:rsid w:val="00543855"/>
    <w:rsid w:val="00543BAF"/>
    <w:rsid w:val="005441ED"/>
    <w:rsid w:val="00544296"/>
    <w:rsid w:val="005446DD"/>
    <w:rsid w:val="005449F0"/>
    <w:rsid w:val="00544A90"/>
    <w:rsid w:val="00544D71"/>
    <w:rsid w:val="00544DD0"/>
    <w:rsid w:val="005450EB"/>
    <w:rsid w:val="0054544D"/>
    <w:rsid w:val="00545681"/>
    <w:rsid w:val="0054568A"/>
    <w:rsid w:val="00546594"/>
    <w:rsid w:val="00546849"/>
    <w:rsid w:val="00546A22"/>
    <w:rsid w:val="00547080"/>
    <w:rsid w:val="005471A5"/>
    <w:rsid w:val="0054732C"/>
    <w:rsid w:val="00547763"/>
    <w:rsid w:val="00547A01"/>
    <w:rsid w:val="00547A63"/>
    <w:rsid w:val="00547A91"/>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7C2"/>
    <w:rsid w:val="00552BBF"/>
    <w:rsid w:val="00552D53"/>
    <w:rsid w:val="005530E8"/>
    <w:rsid w:val="0055318E"/>
    <w:rsid w:val="00553193"/>
    <w:rsid w:val="0055332E"/>
    <w:rsid w:val="00553784"/>
    <w:rsid w:val="00553E49"/>
    <w:rsid w:val="00553E85"/>
    <w:rsid w:val="005541BE"/>
    <w:rsid w:val="0055495F"/>
    <w:rsid w:val="00554DCC"/>
    <w:rsid w:val="00554F98"/>
    <w:rsid w:val="0055529C"/>
    <w:rsid w:val="00555386"/>
    <w:rsid w:val="005556EE"/>
    <w:rsid w:val="005558D0"/>
    <w:rsid w:val="00555C9C"/>
    <w:rsid w:val="00555CCE"/>
    <w:rsid w:val="00555E45"/>
    <w:rsid w:val="00556302"/>
    <w:rsid w:val="00556810"/>
    <w:rsid w:val="005568AF"/>
    <w:rsid w:val="0055698A"/>
    <w:rsid w:val="00556AE4"/>
    <w:rsid w:val="0055706D"/>
    <w:rsid w:val="00557456"/>
    <w:rsid w:val="00557722"/>
    <w:rsid w:val="00557A1B"/>
    <w:rsid w:val="00557D9E"/>
    <w:rsid w:val="00560499"/>
    <w:rsid w:val="005605ED"/>
    <w:rsid w:val="00560EDB"/>
    <w:rsid w:val="005611EA"/>
    <w:rsid w:val="00561282"/>
    <w:rsid w:val="005612AC"/>
    <w:rsid w:val="00561782"/>
    <w:rsid w:val="00561AD4"/>
    <w:rsid w:val="00561FE1"/>
    <w:rsid w:val="00562237"/>
    <w:rsid w:val="00562873"/>
    <w:rsid w:val="00562D6F"/>
    <w:rsid w:val="00562E04"/>
    <w:rsid w:val="00562E27"/>
    <w:rsid w:val="005634AE"/>
    <w:rsid w:val="00563521"/>
    <w:rsid w:val="00563750"/>
    <w:rsid w:val="00563792"/>
    <w:rsid w:val="005638D1"/>
    <w:rsid w:val="00563CCC"/>
    <w:rsid w:val="00563D00"/>
    <w:rsid w:val="00564119"/>
    <w:rsid w:val="005647E0"/>
    <w:rsid w:val="00564A98"/>
    <w:rsid w:val="00564F65"/>
    <w:rsid w:val="005650D5"/>
    <w:rsid w:val="005656F6"/>
    <w:rsid w:val="0056593C"/>
    <w:rsid w:val="00565BC8"/>
    <w:rsid w:val="00565D9F"/>
    <w:rsid w:val="005661BB"/>
    <w:rsid w:val="005666D0"/>
    <w:rsid w:val="00566A54"/>
    <w:rsid w:val="00566C75"/>
    <w:rsid w:val="00566CD5"/>
    <w:rsid w:val="00566D28"/>
    <w:rsid w:val="00566D7A"/>
    <w:rsid w:val="00566E4B"/>
    <w:rsid w:val="0056700C"/>
    <w:rsid w:val="005670C4"/>
    <w:rsid w:val="00567BCC"/>
    <w:rsid w:val="00567F15"/>
    <w:rsid w:val="005702EA"/>
    <w:rsid w:val="005708FB"/>
    <w:rsid w:val="005709EA"/>
    <w:rsid w:val="00570CD7"/>
    <w:rsid w:val="005714DE"/>
    <w:rsid w:val="00571975"/>
    <w:rsid w:val="00571C14"/>
    <w:rsid w:val="00571DAD"/>
    <w:rsid w:val="00571DB0"/>
    <w:rsid w:val="0057211E"/>
    <w:rsid w:val="00572880"/>
    <w:rsid w:val="00572C26"/>
    <w:rsid w:val="00572C9D"/>
    <w:rsid w:val="00572CAE"/>
    <w:rsid w:val="00572E0B"/>
    <w:rsid w:val="00572E28"/>
    <w:rsid w:val="00573068"/>
    <w:rsid w:val="00573221"/>
    <w:rsid w:val="00573264"/>
    <w:rsid w:val="00573274"/>
    <w:rsid w:val="00574097"/>
    <w:rsid w:val="00574468"/>
    <w:rsid w:val="00574693"/>
    <w:rsid w:val="00574745"/>
    <w:rsid w:val="0057492C"/>
    <w:rsid w:val="00574A0E"/>
    <w:rsid w:val="0057525D"/>
    <w:rsid w:val="00575637"/>
    <w:rsid w:val="00575A18"/>
    <w:rsid w:val="0057668A"/>
    <w:rsid w:val="00576A0A"/>
    <w:rsid w:val="00576B40"/>
    <w:rsid w:val="00577165"/>
    <w:rsid w:val="005774EB"/>
    <w:rsid w:val="00577504"/>
    <w:rsid w:val="005775D2"/>
    <w:rsid w:val="00577638"/>
    <w:rsid w:val="00577815"/>
    <w:rsid w:val="00577ADF"/>
    <w:rsid w:val="00580ABE"/>
    <w:rsid w:val="00580C0F"/>
    <w:rsid w:val="00580C10"/>
    <w:rsid w:val="00580F58"/>
    <w:rsid w:val="005817BA"/>
    <w:rsid w:val="00581BBE"/>
    <w:rsid w:val="00581C98"/>
    <w:rsid w:val="00581CA0"/>
    <w:rsid w:val="00581F64"/>
    <w:rsid w:val="005820C1"/>
    <w:rsid w:val="005826B0"/>
    <w:rsid w:val="005836AB"/>
    <w:rsid w:val="00583748"/>
    <w:rsid w:val="00583E51"/>
    <w:rsid w:val="00584347"/>
    <w:rsid w:val="00584356"/>
    <w:rsid w:val="00584B55"/>
    <w:rsid w:val="00584DFB"/>
    <w:rsid w:val="00584E3F"/>
    <w:rsid w:val="005852D2"/>
    <w:rsid w:val="005858B2"/>
    <w:rsid w:val="005859DC"/>
    <w:rsid w:val="00586F69"/>
    <w:rsid w:val="00587470"/>
    <w:rsid w:val="0058748F"/>
    <w:rsid w:val="005879C0"/>
    <w:rsid w:val="00587DF7"/>
    <w:rsid w:val="00587E0B"/>
    <w:rsid w:val="00587EE8"/>
    <w:rsid w:val="00590202"/>
    <w:rsid w:val="0059068E"/>
    <w:rsid w:val="005906BC"/>
    <w:rsid w:val="00590909"/>
    <w:rsid w:val="0059091F"/>
    <w:rsid w:val="00590EB5"/>
    <w:rsid w:val="0059105B"/>
    <w:rsid w:val="005910E1"/>
    <w:rsid w:val="0059120A"/>
    <w:rsid w:val="00591822"/>
    <w:rsid w:val="00591B50"/>
    <w:rsid w:val="005928BA"/>
    <w:rsid w:val="00592C79"/>
    <w:rsid w:val="00592C8B"/>
    <w:rsid w:val="00592DD7"/>
    <w:rsid w:val="00593B13"/>
    <w:rsid w:val="00593C4C"/>
    <w:rsid w:val="00593E41"/>
    <w:rsid w:val="00594258"/>
    <w:rsid w:val="00594431"/>
    <w:rsid w:val="0059443E"/>
    <w:rsid w:val="0059459A"/>
    <w:rsid w:val="00594AF5"/>
    <w:rsid w:val="00594C1F"/>
    <w:rsid w:val="00594CB6"/>
    <w:rsid w:val="00594D2D"/>
    <w:rsid w:val="00594E98"/>
    <w:rsid w:val="00595A78"/>
    <w:rsid w:val="00595C95"/>
    <w:rsid w:val="005964E7"/>
    <w:rsid w:val="00596595"/>
    <w:rsid w:val="00596775"/>
    <w:rsid w:val="0059696C"/>
    <w:rsid w:val="00596E11"/>
    <w:rsid w:val="005975EA"/>
    <w:rsid w:val="005976AF"/>
    <w:rsid w:val="00597878"/>
    <w:rsid w:val="00597F71"/>
    <w:rsid w:val="005A02AA"/>
    <w:rsid w:val="005A02E1"/>
    <w:rsid w:val="005A04C8"/>
    <w:rsid w:val="005A0CF8"/>
    <w:rsid w:val="005A13A1"/>
    <w:rsid w:val="005A15F7"/>
    <w:rsid w:val="005A1695"/>
    <w:rsid w:val="005A1902"/>
    <w:rsid w:val="005A1BC3"/>
    <w:rsid w:val="005A2085"/>
    <w:rsid w:val="005A262B"/>
    <w:rsid w:val="005A2648"/>
    <w:rsid w:val="005A27A3"/>
    <w:rsid w:val="005A2B1A"/>
    <w:rsid w:val="005A2D65"/>
    <w:rsid w:val="005A2F4B"/>
    <w:rsid w:val="005A306E"/>
    <w:rsid w:val="005A3672"/>
    <w:rsid w:val="005A3830"/>
    <w:rsid w:val="005A3D8A"/>
    <w:rsid w:val="005A4159"/>
    <w:rsid w:val="005A5130"/>
    <w:rsid w:val="005A5515"/>
    <w:rsid w:val="005A572E"/>
    <w:rsid w:val="005A5DD0"/>
    <w:rsid w:val="005A6367"/>
    <w:rsid w:val="005A642D"/>
    <w:rsid w:val="005A7006"/>
    <w:rsid w:val="005A785C"/>
    <w:rsid w:val="005A79FE"/>
    <w:rsid w:val="005A7CEF"/>
    <w:rsid w:val="005A7E4A"/>
    <w:rsid w:val="005A7F14"/>
    <w:rsid w:val="005B0425"/>
    <w:rsid w:val="005B048A"/>
    <w:rsid w:val="005B137D"/>
    <w:rsid w:val="005B15E2"/>
    <w:rsid w:val="005B174B"/>
    <w:rsid w:val="005B18A8"/>
    <w:rsid w:val="005B18D9"/>
    <w:rsid w:val="005B19C3"/>
    <w:rsid w:val="005B1D32"/>
    <w:rsid w:val="005B2038"/>
    <w:rsid w:val="005B2056"/>
    <w:rsid w:val="005B26E6"/>
    <w:rsid w:val="005B2AEC"/>
    <w:rsid w:val="005B31EB"/>
    <w:rsid w:val="005B3208"/>
    <w:rsid w:val="005B3418"/>
    <w:rsid w:val="005B34E1"/>
    <w:rsid w:val="005B3627"/>
    <w:rsid w:val="005B370F"/>
    <w:rsid w:val="005B3E76"/>
    <w:rsid w:val="005B4430"/>
    <w:rsid w:val="005B4E5E"/>
    <w:rsid w:val="005B5591"/>
    <w:rsid w:val="005B59A3"/>
    <w:rsid w:val="005B5AC3"/>
    <w:rsid w:val="005B5EBD"/>
    <w:rsid w:val="005B5FF0"/>
    <w:rsid w:val="005B61E8"/>
    <w:rsid w:val="005B620F"/>
    <w:rsid w:val="005B6267"/>
    <w:rsid w:val="005B6701"/>
    <w:rsid w:val="005B68AE"/>
    <w:rsid w:val="005B6A40"/>
    <w:rsid w:val="005B6DA3"/>
    <w:rsid w:val="005B6DF4"/>
    <w:rsid w:val="005B70FA"/>
    <w:rsid w:val="005B7897"/>
    <w:rsid w:val="005B7898"/>
    <w:rsid w:val="005B78FD"/>
    <w:rsid w:val="005B7980"/>
    <w:rsid w:val="005B7D9A"/>
    <w:rsid w:val="005C0078"/>
    <w:rsid w:val="005C06F0"/>
    <w:rsid w:val="005C0B07"/>
    <w:rsid w:val="005C0B43"/>
    <w:rsid w:val="005C0B9C"/>
    <w:rsid w:val="005C0F7B"/>
    <w:rsid w:val="005C1170"/>
    <w:rsid w:val="005C1799"/>
    <w:rsid w:val="005C20F5"/>
    <w:rsid w:val="005C2314"/>
    <w:rsid w:val="005C236F"/>
    <w:rsid w:val="005C2571"/>
    <w:rsid w:val="005C25F8"/>
    <w:rsid w:val="005C2C25"/>
    <w:rsid w:val="005C2C84"/>
    <w:rsid w:val="005C38B0"/>
    <w:rsid w:val="005C39FB"/>
    <w:rsid w:val="005C3AED"/>
    <w:rsid w:val="005C3D5A"/>
    <w:rsid w:val="005C4AA0"/>
    <w:rsid w:val="005C4D5C"/>
    <w:rsid w:val="005C5927"/>
    <w:rsid w:val="005C5CDB"/>
    <w:rsid w:val="005C6063"/>
    <w:rsid w:val="005C606A"/>
    <w:rsid w:val="005C635C"/>
    <w:rsid w:val="005C6577"/>
    <w:rsid w:val="005C6EA7"/>
    <w:rsid w:val="005C7231"/>
    <w:rsid w:val="005C7629"/>
    <w:rsid w:val="005C7CD9"/>
    <w:rsid w:val="005D0096"/>
    <w:rsid w:val="005D0486"/>
    <w:rsid w:val="005D0873"/>
    <w:rsid w:val="005D099E"/>
    <w:rsid w:val="005D09FE"/>
    <w:rsid w:val="005D0C7A"/>
    <w:rsid w:val="005D11D8"/>
    <w:rsid w:val="005D14F1"/>
    <w:rsid w:val="005D16F9"/>
    <w:rsid w:val="005D1B9A"/>
    <w:rsid w:val="005D1BF1"/>
    <w:rsid w:val="005D2128"/>
    <w:rsid w:val="005D2269"/>
    <w:rsid w:val="005D33F0"/>
    <w:rsid w:val="005D35B6"/>
    <w:rsid w:val="005D3841"/>
    <w:rsid w:val="005D39DC"/>
    <w:rsid w:val="005D3CBC"/>
    <w:rsid w:val="005D43D9"/>
    <w:rsid w:val="005D4452"/>
    <w:rsid w:val="005D4732"/>
    <w:rsid w:val="005D5369"/>
    <w:rsid w:val="005D53BA"/>
    <w:rsid w:val="005D5CFE"/>
    <w:rsid w:val="005D5E65"/>
    <w:rsid w:val="005D5E81"/>
    <w:rsid w:val="005D5EC4"/>
    <w:rsid w:val="005D6690"/>
    <w:rsid w:val="005D6976"/>
    <w:rsid w:val="005D6E8F"/>
    <w:rsid w:val="005D70E0"/>
    <w:rsid w:val="005D7666"/>
    <w:rsid w:val="005D7824"/>
    <w:rsid w:val="005D7850"/>
    <w:rsid w:val="005D7C15"/>
    <w:rsid w:val="005D7C46"/>
    <w:rsid w:val="005D7F2D"/>
    <w:rsid w:val="005D7F45"/>
    <w:rsid w:val="005E051A"/>
    <w:rsid w:val="005E055C"/>
    <w:rsid w:val="005E0801"/>
    <w:rsid w:val="005E0A13"/>
    <w:rsid w:val="005E0D7C"/>
    <w:rsid w:val="005E0EC9"/>
    <w:rsid w:val="005E0F1B"/>
    <w:rsid w:val="005E1179"/>
    <w:rsid w:val="005E1241"/>
    <w:rsid w:val="005E132C"/>
    <w:rsid w:val="005E13B0"/>
    <w:rsid w:val="005E15BB"/>
    <w:rsid w:val="005E1977"/>
    <w:rsid w:val="005E1996"/>
    <w:rsid w:val="005E1998"/>
    <w:rsid w:val="005E1C38"/>
    <w:rsid w:val="005E1DF3"/>
    <w:rsid w:val="005E1E81"/>
    <w:rsid w:val="005E21CB"/>
    <w:rsid w:val="005E2206"/>
    <w:rsid w:val="005E2274"/>
    <w:rsid w:val="005E22BF"/>
    <w:rsid w:val="005E22DA"/>
    <w:rsid w:val="005E2749"/>
    <w:rsid w:val="005E29C9"/>
    <w:rsid w:val="005E2A07"/>
    <w:rsid w:val="005E2B00"/>
    <w:rsid w:val="005E2B2F"/>
    <w:rsid w:val="005E2D3E"/>
    <w:rsid w:val="005E38FA"/>
    <w:rsid w:val="005E39F8"/>
    <w:rsid w:val="005E3D08"/>
    <w:rsid w:val="005E3DA6"/>
    <w:rsid w:val="005E45B3"/>
    <w:rsid w:val="005E4762"/>
    <w:rsid w:val="005E4CA1"/>
    <w:rsid w:val="005E5738"/>
    <w:rsid w:val="005E5BA0"/>
    <w:rsid w:val="005E5C69"/>
    <w:rsid w:val="005E5CCA"/>
    <w:rsid w:val="005E5F52"/>
    <w:rsid w:val="005E61D1"/>
    <w:rsid w:val="005E635C"/>
    <w:rsid w:val="005E6EDB"/>
    <w:rsid w:val="005E7770"/>
    <w:rsid w:val="005E77D6"/>
    <w:rsid w:val="005E7827"/>
    <w:rsid w:val="005E79E8"/>
    <w:rsid w:val="005E7C9E"/>
    <w:rsid w:val="005E7D1A"/>
    <w:rsid w:val="005F01F6"/>
    <w:rsid w:val="005F0343"/>
    <w:rsid w:val="005F03E4"/>
    <w:rsid w:val="005F0894"/>
    <w:rsid w:val="005F104D"/>
    <w:rsid w:val="005F10CA"/>
    <w:rsid w:val="005F11FC"/>
    <w:rsid w:val="005F169C"/>
    <w:rsid w:val="005F1951"/>
    <w:rsid w:val="005F1E3D"/>
    <w:rsid w:val="005F23D9"/>
    <w:rsid w:val="005F33E0"/>
    <w:rsid w:val="005F3566"/>
    <w:rsid w:val="005F37D8"/>
    <w:rsid w:val="005F3963"/>
    <w:rsid w:val="005F3C49"/>
    <w:rsid w:val="005F41BB"/>
    <w:rsid w:val="005F46E6"/>
    <w:rsid w:val="005F4C70"/>
    <w:rsid w:val="005F4DC0"/>
    <w:rsid w:val="005F4EAE"/>
    <w:rsid w:val="005F5231"/>
    <w:rsid w:val="005F5567"/>
    <w:rsid w:val="005F5A32"/>
    <w:rsid w:val="005F5B35"/>
    <w:rsid w:val="005F5C30"/>
    <w:rsid w:val="005F5CA2"/>
    <w:rsid w:val="005F6438"/>
    <w:rsid w:val="005F67F6"/>
    <w:rsid w:val="005F7104"/>
    <w:rsid w:val="005F7ECB"/>
    <w:rsid w:val="0060014A"/>
    <w:rsid w:val="0060015C"/>
    <w:rsid w:val="00600448"/>
    <w:rsid w:val="006004C7"/>
    <w:rsid w:val="006010B7"/>
    <w:rsid w:val="006010B8"/>
    <w:rsid w:val="00601481"/>
    <w:rsid w:val="006015E8"/>
    <w:rsid w:val="00601730"/>
    <w:rsid w:val="006019F9"/>
    <w:rsid w:val="00601A89"/>
    <w:rsid w:val="00602466"/>
    <w:rsid w:val="00602495"/>
    <w:rsid w:val="0060256B"/>
    <w:rsid w:val="0060281B"/>
    <w:rsid w:val="0060359B"/>
    <w:rsid w:val="00603779"/>
    <w:rsid w:val="00603BDF"/>
    <w:rsid w:val="00604008"/>
    <w:rsid w:val="00604116"/>
    <w:rsid w:val="00604BA3"/>
    <w:rsid w:val="00604DF2"/>
    <w:rsid w:val="00605D02"/>
    <w:rsid w:val="00605F29"/>
    <w:rsid w:val="00605F59"/>
    <w:rsid w:val="006068E3"/>
    <w:rsid w:val="006071BB"/>
    <w:rsid w:val="0060728A"/>
    <w:rsid w:val="0060789D"/>
    <w:rsid w:val="00607A34"/>
    <w:rsid w:val="00607F7B"/>
    <w:rsid w:val="00607FDC"/>
    <w:rsid w:val="006100BD"/>
    <w:rsid w:val="006100C5"/>
    <w:rsid w:val="00610471"/>
    <w:rsid w:val="006105D7"/>
    <w:rsid w:val="00610639"/>
    <w:rsid w:val="006107FD"/>
    <w:rsid w:val="0061087E"/>
    <w:rsid w:val="00610885"/>
    <w:rsid w:val="00610BD1"/>
    <w:rsid w:val="0061101A"/>
    <w:rsid w:val="00611314"/>
    <w:rsid w:val="006113FB"/>
    <w:rsid w:val="00611BA5"/>
    <w:rsid w:val="00612013"/>
    <w:rsid w:val="00612040"/>
    <w:rsid w:val="00612135"/>
    <w:rsid w:val="00612603"/>
    <w:rsid w:val="00612739"/>
    <w:rsid w:val="00612888"/>
    <w:rsid w:val="00612D5C"/>
    <w:rsid w:val="00612E8F"/>
    <w:rsid w:val="006133FA"/>
    <w:rsid w:val="00613768"/>
    <w:rsid w:val="00613A51"/>
    <w:rsid w:val="00613BE1"/>
    <w:rsid w:val="0061423C"/>
    <w:rsid w:val="00614812"/>
    <w:rsid w:val="00614852"/>
    <w:rsid w:val="00614926"/>
    <w:rsid w:val="00614B84"/>
    <w:rsid w:val="00614BD1"/>
    <w:rsid w:val="00614F96"/>
    <w:rsid w:val="00614FBB"/>
    <w:rsid w:val="0061539D"/>
    <w:rsid w:val="006153BF"/>
    <w:rsid w:val="006154B8"/>
    <w:rsid w:val="00615970"/>
    <w:rsid w:val="00615B15"/>
    <w:rsid w:val="00615BE8"/>
    <w:rsid w:val="00616777"/>
    <w:rsid w:val="00616806"/>
    <w:rsid w:val="0061682D"/>
    <w:rsid w:val="00616BEE"/>
    <w:rsid w:val="006175DC"/>
    <w:rsid w:val="0061774B"/>
    <w:rsid w:val="006178E5"/>
    <w:rsid w:val="00617D43"/>
    <w:rsid w:val="00617F0C"/>
    <w:rsid w:val="00621363"/>
    <w:rsid w:val="00621FE6"/>
    <w:rsid w:val="00622767"/>
    <w:rsid w:val="00622780"/>
    <w:rsid w:val="00622850"/>
    <w:rsid w:val="00622CEB"/>
    <w:rsid w:val="0062330F"/>
    <w:rsid w:val="006237FB"/>
    <w:rsid w:val="0062417A"/>
    <w:rsid w:val="00624468"/>
    <w:rsid w:val="0062478E"/>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124"/>
    <w:rsid w:val="00630215"/>
    <w:rsid w:val="00630570"/>
    <w:rsid w:val="00630590"/>
    <w:rsid w:val="0063071A"/>
    <w:rsid w:val="00630776"/>
    <w:rsid w:val="00630E39"/>
    <w:rsid w:val="006314A8"/>
    <w:rsid w:val="00631E2B"/>
    <w:rsid w:val="00632052"/>
    <w:rsid w:val="006326A8"/>
    <w:rsid w:val="00632835"/>
    <w:rsid w:val="006328BB"/>
    <w:rsid w:val="00632ABC"/>
    <w:rsid w:val="00633340"/>
    <w:rsid w:val="00634A63"/>
    <w:rsid w:val="00634B4E"/>
    <w:rsid w:val="00634C05"/>
    <w:rsid w:val="00634DC4"/>
    <w:rsid w:val="0063518A"/>
    <w:rsid w:val="00635627"/>
    <w:rsid w:val="006356AA"/>
    <w:rsid w:val="006359FD"/>
    <w:rsid w:val="00635A7E"/>
    <w:rsid w:val="00635A9B"/>
    <w:rsid w:val="00635EC5"/>
    <w:rsid w:val="006360ED"/>
    <w:rsid w:val="006362CE"/>
    <w:rsid w:val="006365D4"/>
    <w:rsid w:val="0063680F"/>
    <w:rsid w:val="00636819"/>
    <w:rsid w:val="00637125"/>
    <w:rsid w:val="0063742A"/>
    <w:rsid w:val="006379A9"/>
    <w:rsid w:val="00637AAF"/>
    <w:rsid w:val="00637BA4"/>
    <w:rsid w:val="00637C57"/>
    <w:rsid w:val="00637EA6"/>
    <w:rsid w:val="00640BF6"/>
    <w:rsid w:val="00641194"/>
    <w:rsid w:val="006411CD"/>
    <w:rsid w:val="0064155C"/>
    <w:rsid w:val="00641C83"/>
    <w:rsid w:val="00641CD2"/>
    <w:rsid w:val="00641EC9"/>
    <w:rsid w:val="00641EF7"/>
    <w:rsid w:val="00641FC8"/>
    <w:rsid w:val="0064261F"/>
    <w:rsid w:val="00642658"/>
    <w:rsid w:val="00642951"/>
    <w:rsid w:val="006431D8"/>
    <w:rsid w:val="0064332C"/>
    <w:rsid w:val="00643771"/>
    <w:rsid w:val="006438CD"/>
    <w:rsid w:val="00644107"/>
    <w:rsid w:val="00644526"/>
    <w:rsid w:val="006445A9"/>
    <w:rsid w:val="00644B7F"/>
    <w:rsid w:val="00644F38"/>
    <w:rsid w:val="006450F7"/>
    <w:rsid w:val="006451E6"/>
    <w:rsid w:val="00645973"/>
    <w:rsid w:val="00646376"/>
    <w:rsid w:val="0064667E"/>
    <w:rsid w:val="0064674A"/>
    <w:rsid w:val="00646E79"/>
    <w:rsid w:val="00646F2D"/>
    <w:rsid w:val="00647578"/>
    <w:rsid w:val="0064765C"/>
    <w:rsid w:val="00647C89"/>
    <w:rsid w:val="0065025A"/>
    <w:rsid w:val="006508D4"/>
    <w:rsid w:val="00650D61"/>
    <w:rsid w:val="00650F72"/>
    <w:rsid w:val="006513FD"/>
    <w:rsid w:val="00651CB8"/>
    <w:rsid w:val="00652208"/>
    <w:rsid w:val="0065287C"/>
    <w:rsid w:val="0065296B"/>
    <w:rsid w:val="00653009"/>
    <w:rsid w:val="00653202"/>
    <w:rsid w:val="0065347C"/>
    <w:rsid w:val="006534A7"/>
    <w:rsid w:val="00653633"/>
    <w:rsid w:val="00653688"/>
    <w:rsid w:val="00653740"/>
    <w:rsid w:val="00653888"/>
    <w:rsid w:val="00653C43"/>
    <w:rsid w:val="00653D51"/>
    <w:rsid w:val="00653F51"/>
    <w:rsid w:val="00654369"/>
    <w:rsid w:val="0065448B"/>
    <w:rsid w:val="00654DC3"/>
    <w:rsid w:val="00654F31"/>
    <w:rsid w:val="00655275"/>
    <w:rsid w:val="0065527D"/>
    <w:rsid w:val="006553C2"/>
    <w:rsid w:val="00655544"/>
    <w:rsid w:val="0065597A"/>
    <w:rsid w:val="00655AB1"/>
    <w:rsid w:val="00655B71"/>
    <w:rsid w:val="00655BC7"/>
    <w:rsid w:val="00655F1A"/>
    <w:rsid w:val="00656453"/>
    <w:rsid w:val="0065663C"/>
    <w:rsid w:val="0065663D"/>
    <w:rsid w:val="006576CA"/>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AF5"/>
    <w:rsid w:val="00663DF0"/>
    <w:rsid w:val="00663E79"/>
    <w:rsid w:val="00663F60"/>
    <w:rsid w:val="006640E9"/>
    <w:rsid w:val="0066493D"/>
    <w:rsid w:val="00664BD7"/>
    <w:rsid w:val="006655A7"/>
    <w:rsid w:val="006655F6"/>
    <w:rsid w:val="00665DFB"/>
    <w:rsid w:val="00665F9B"/>
    <w:rsid w:val="00666075"/>
    <w:rsid w:val="00666117"/>
    <w:rsid w:val="0066616D"/>
    <w:rsid w:val="00666D52"/>
    <w:rsid w:val="00667841"/>
    <w:rsid w:val="00667A15"/>
    <w:rsid w:val="00667B2D"/>
    <w:rsid w:val="00667B35"/>
    <w:rsid w:val="00667C04"/>
    <w:rsid w:val="00667E32"/>
    <w:rsid w:val="00667E57"/>
    <w:rsid w:val="006700E9"/>
    <w:rsid w:val="00670F2B"/>
    <w:rsid w:val="00670F86"/>
    <w:rsid w:val="006718C4"/>
    <w:rsid w:val="00671B86"/>
    <w:rsid w:val="00671C30"/>
    <w:rsid w:val="00672093"/>
    <w:rsid w:val="0067262D"/>
    <w:rsid w:val="00672C14"/>
    <w:rsid w:val="006730F5"/>
    <w:rsid w:val="0067361E"/>
    <w:rsid w:val="00673971"/>
    <w:rsid w:val="00673C89"/>
    <w:rsid w:val="00673EA7"/>
    <w:rsid w:val="0067449F"/>
    <w:rsid w:val="006744B7"/>
    <w:rsid w:val="006746DA"/>
    <w:rsid w:val="00674979"/>
    <w:rsid w:val="006749AC"/>
    <w:rsid w:val="00674C52"/>
    <w:rsid w:val="00674DC2"/>
    <w:rsid w:val="00674EA9"/>
    <w:rsid w:val="006753FF"/>
    <w:rsid w:val="0067542F"/>
    <w:rsid w:val="0067563F"/>
    <w:rsid w:val="00675AF1"/>
    <w:rsid w:val="00675B90"/>
    <w:rsid w:val="00675CFC"/>
    <w:rsid w:val="00675DEB"/>
    <w:rsid w:val="00675E3F"/>
    <w:rsid w:val="006762FC"/>
    <w:rsid w:val="006766F0"/>
    <w:rsid w:val="00676855"/>
    <w:rsid w:val="00676F44"/>
    <w:rsid w:val="00676FB4"/>
    <w:rsid w:val="006770AA"/>
    <w:rsid w:val="0067733B"/>
    <w:rsid w:val="00677C0C"/>
    <w:rsid w:val="00677F35"/>
    <w:rsid w:val="00677F83"/>
    <w:rsid w:val="00680190"/>
    <w:rsid w:val="00680219"/>
    <w:rsid w:val="006803C9"/>
    <w:rsid w:val="00680DE0"/>
    <w:rsid w:val="00680DF0"/>
    <w:rsid w:val="00680F4B"/>
    <w:rsid w:val="006812C8"/>
    <w:rsid w:val="00681AB3"/>
    <w:rsid w:val="00681EB8"/>
    <w:rsid w:val="00682471"/>
    <w:rsid w:val="00682604"/>
    <w:rsid w:val="006829D7"/>
    <w:rsid w:val="0068333C"/>
    <w:rsid w:val="0068344D"/>
    <w:rsid w:val="0068357F"/>
    <w:rsid w:val="00683831"/>
    <w:rsid w:val="0068384D"/>
    <w:rsid w:val="006838C8"/>
    <w:rsid w:val="00683B99"/>
    <w:rsid w:val="00683D4D"/>
    <w:rsid w:val="0068413C"/>
    <w:rsid w:val="00684184"/>
    <w:rsid w:val="006847B4"/>
    <w:rsid w:val="00684868"/>
    <w:rsid w:val="00684DA1"/>
    <w:rsid w:val="006853F9"/>
    <w:rsid w:val="0068544D"/>
    <w:rsid w:val="00685ADA"/>
    <w:rsid w:val="00685B86"/>
    <w:rsid w:val="00685C98"/>
    <w:rsid w:val="00685F5A"/>
    <w:rsid w:val="006865AE"/>
    <w:rsid w:val="0068695D"/>
    <w:rsid w:val="00686A78"/>
    <w:rsid w:val="00686BD2"/>
    <w:rsid w:val="00686D4D"/>
    <w:rsid w:val="00686F27"/>
    <w:rsid w:val="0068724C"/>
    <w:rsid w:val="00687D5F"/>
    <w:rsid w:val="0069085F"/>
    <w:rsid w:val="006909FD"/>
    <w:rsid w:val="00690C20"/>
    <w:rsid w:val="00690C8D"/>
    <w:rsid w:val="006910BD"/>
    <w:rsid w:val="0069121C"/>
    <w:rsid w:val="0069148F"/>
    <w:rsid w:val="0069169E"/>
    <w:rsid w:val="006916AC"/>
    <w:rsid w:val="00691828"/>
    <w:rsid w:val="00691AEA"/>
    <w:rsid w:val="00691BD6"/>
    <w:rsid w:val="00691D33"/>
    <w:rsid w:val="00692132"/>
    <w:rsid w:val="006922D4"/>
    <w:rsid w:val="006924BD"/>
    <w:rsid w:val="006924D3"/>
    <w:rsid w:val="006926BF"/>
    <w:rsid w:val="00692BB4"/>
    <w:rsid w:val="00692D0B"/>
    <w:rsid w:val="00693367"/>
    <w:rsid w:val="00693908"/>
    <w:rsid w:val="00694064"/>
    <w:rsid w:val="00694553"/>
    <w:rsid w:val="0069489E"/>
    <w:rsid w:val="006949F9"/>
    <w:rsid w:val="00694C21"/>
    <w:rsid w:val="00694E2F"/>
    <w:rsid w:val="006950F3"/>
    <w:rsid w:val="00695200"/>
    <w:rsid w:val="0069534E"/>
    <w:rsid w:val="00695452"/>
    <w:rsid w:val="00695923"/>
    <w:rsid w:val="00695C36"/>
    <w:rsid w:val="00695DA1"/>
    <w:rsid w:val="00695EBC"/>
    <w:rsid w:val="0069607E"/>
    <w:rsid w:val="0069615A"/>
    <w:rsid w:val="00696553"/>
    <w:rsid w:val="00696AEB"/>
    <w:rsid w:val="00697242"/>
    <w:rsid w:val="00697930"/>
    <w:rsid w:val="00697A42"/>
    <w:rsid w:val="00697E81"/>
    <w:rsid w:val="006A00EF"/>
    <w:rsid w:val="006A019F"/>
    <w:rsid w:val="006A0643"/>
    <w:rsid w:val="006A0A5B"/>
    <w:rsid w:val="006A0FEC"/>
    <w:rsid w:val="006A10E3"/>
    <w:rsid w:val="006A12FF"/>
    <w:rsid w:val="006A1411"/>
    <w:rsid w:val="006A1734"/>
    <w:rsid w:val="006A192F"/>
    <w:rsid w:val="006A195C"/>
    <w:rsid w:val="006A1AA2"/>
    <w:rsid w:val="006A2683"/>
    <w:rsid w:val="006A28EF"/>
    <w:rsid w:val="006A2A65"/>
    <w:rsid w:val="006A2DF4"/>
    <w:rsid w:val="006A3028"/>
    <w:rsid w:val="006A3270"/>
    <w:rsid w:val="006A3623"/>
    <w:rsid w:val="006A4086"/>
    <w:rsid w:val="006A4ABB"/>
    <w:rsid w:val="006A4F52"/>
    <w:rsid w:val="006A4FE5"/>
    <w:rsid w:val="006A50C1"/>
    <w:rsid w:val="006A529A"/>
    <w:rsid w:val="006A5420"/>
    <w:rsid w:val="006A55A9"/>
    <w:rsid w:val="006A5F14"/>
    <w:rsid w:val="006A62D2"/>
    <w:rsid w:val="006A67A7"/>
    <w:rsid w:val="006A730B"/>
    <w:rsid w:val="006B0935"/>
    <w:rsid w:val="006B0C1F"/>
    <w:rsid w:val="006B0C3A"/>
    <w:rsid w:val="006B0CAF"/>
    <w:rsid w:val="006B0EE9"/>
    <w:rsid w:val="006B0FB8"/>
    <w:rsid w:val="006B133C"/>
    <w:rsid w:val="006B18BC"/>
    <w:rsid w:val="006B19BC"/>
    <w:rsid w:val="006B209D"/>
    <w:rsid w:val="006B2671"/>
    <w:rsid w:val="006B28FD"/>
    <w:rsid w:val="006B2B75"/>
    <w:rsid w:val="006B3161"/>
    <w:rsid w:val="006B377C"/>
    <w:rsid w:val="006B3D02"/>
    <w:rsid w:val="006B4456"/>
    <w:rsid w:val="006B44E0"/>
    <w:rsid w:val="006B471A"/>
    <w:rsid w:val="006B4840"/>
    <w:rsid w:val="006B48CC"/>
    <w:rsid w:val="006B4AF2"/>
    <w:rsid w:val="006B4B43"/>
    <w:rsid w:val="006B51C3"/>
    <w:rsid w:val="006B52F6"/>
    <w:rsid w:val="006B5B9A"/>
    <w:rsid w:val="006B5D2C"/>
    <w:rsid w:val="006B5E4F"/>
    <w:rsid w:val="006B5EAF"/>
    <w:rsid w:val="006B60D0"/>
    <w:rsid w:val="006B6541"/>
    <w:rsid w:val="006B68A3"/>
    <w:rsid w:val="006B725E"/>
    <w:rsid w:val="006B729A"/>
    <w:rsid w:val="006B75C8"/>
    <w:rsid w:val="006B78C2"/>
    <w:rsid w:val="006B7B42"/>
    <w:rsid w:val="006B7BE6"/>
    <w:rsid w:val="006B7FA8"/>
    <w:rsid w:val="006C002B"/>
    <w:rsid w:val="006C00BD"/>
    <w:rsid w:val="006C00C2"/>
    <w:rsid w:val="006C05FC"/>
    <w:rsid w:val="006C089F"/>
    <w:rsid w:val="006C092B"/>
    <w:rsid w:val="006C09BF"/>
    <w:rsid w:val="006C0B3F"/>
    <w:rsid w:val="006C0CAD"/>
    <w:rsid w:val="006C10FC"/>
    <w:rsid w:val="006C1471"/>
    <w:rsid w:val="006C166F"/>
    <w:rsid w:val="006C16E9"/>
    <w:rsid w:val="006C19B5"/>
    <w:rsid w:val="006C19E7"/>
    <w:rsid w:val="006C218F"/>
    <w:rsid w:val="006C21A2"/>
    <w:rsid w:val="006C22A6"/>
    <w:rsid w:val="006C2377"/>
    <w:rsid w:val="006C24D9"/>
    <w:rsid w:val="006C2680"/>
    <w:rsid w:val="006C2E7A"/>
    <w:rsid w:val="006C30A5"/>
    <w:rsid w:val="006C3564"/>
    <w:rsid w:val="006C3840"/>
    <w:rsid w:val="006C399A"/>
    <w:rsid w:val="006C3AF9"/>
    <w:rsid w:val="006C3B89"/>
    <w:rsid w:val="006C3D2C"/>
    <w:rsid w:val="006C3FF0"/>
    <w:rsid w:val="006C4325"/>
    <w:rsid w:val="006C44D3"/>
    <w:rsid w:val="006C45AB"/>
    <w:rsid w:val="006C4B4C"/>
    <w:rsid w:val="006C4CD4"/>
    <w:rsid w:val="006C4DCA"/>
    <w:rsid w:val="006C5186"/>
    <w:rsid w:val="006C5D1F"/>
    <w:rsid w:val="006C6656"/>
    <w:rsid w:val="006C6744"/>
    <w:rsid w:val="006C6D00"/>
    <w:rsid w:val="006C7205"/>
    <w:rsid w:val="006C7FD4"/>
    <w:rsid w:val="006D0067"/>
    <w:rsid w:val="006D0134"/>
    <w:rsid w:val="006D051F"/>
    <w:rsid w:val="006D0D75"/>
    <w:rsid w:val="006D0DB8"/>
    <w:rsid w:val="006D11A5"/>
    <w:rsid w:val="006D165A"/>
    <w:rsid w:val="006D1BE5"/>
    <w:rsid w:val="006D1C46"/>
    <w:rsid w:val="006D1E9B"/>
    <w:rsid w:val="006D210B"/>
    <w:rsid w:val="006D2359"/>
    <w:rsid w:val="006D2469"/>
    <w:rsid w:val="006D24F6"/>
    <w:rsid w:val="006D2703"/>
    <w:rsid w:val="006D275F"/>
    <w:rsid w:val="006D30C0"/>
    <w:rsid w:val="006D32F2"/>
    <w:rsid w:val="006D332B"/>
    <w:rsid w:val="006D3592"/>
    <w:rsid w:val="006D395B"/>
    <w:rsid w:val="006D4156"/>
    <w:rsid w:val="006D475C"/>
    <w:rsid w:val="006D4C3C"/>
    <w:rsid w:val="006D4D73"/>
    <w:rsid w:val="006D4E76"/>
    <w:rsid w:val="006D513A"/>
    <w:rsid w:val="006D5884"/>
    <w:rsid w:val="006D599A"/>
    <w:rsid w:val="006D5B4B"/>
    <w:rsid w:val="006D6A97"/>
    <w:rsid w:val="006D6B1F"/>
    <w:rsid w:val="006D6BAB"/>
    <w:rsid w:val="006D6C12"/>
    <w:rsid w:val="006D7BDD"/>
    <w:rsid w:val="006D7D27"/>
    <w:rsid w:val="006D7E88"/>
    <w:rsid w:val="006D7F3D"/>
    <w:rsid w:val="006D7F95"/>
    <w:rsid w:val="006D7F9E"/>
    <w:rsid w:val="006E08F7"/>
    <w:rsid w:val="006E0D11"/>
    <w:rsid w:val="006E13A0"/>
    <w:rsid w:val="006E13CC"/>
    <w:rsid w:val="006E13DA"/>
    <w:rsid w:val="006E15C8"/>
    <w:rsid w:val="006E16BB"/>
    <w:rsid w:val="006E1933"/>
    <w:rsid w:val="006E1E03"/>
    <w:rsid w:val="006E2249"/>
    <w:rsid w:val="006E29AF"/>
    <w:rsid w:val="006E3CFE"/>
    <w:rsid w:val="006E3E61"/>
    <w:rsid w:val="006E408D"/>
    <w:rsid w:val="006E4202"/>
    <w:rsid w:val="006E424E"/>
    <w:rsid w:val="006E4320"/>
    <w:rsid w:val="006E4943"/>
    <w:rsid w:val="006E4C00"/>
    <w:rsid w:val="006E5AD0"/>
    <w:rsid w:val="006E5D83"/>
    <w:rsid w:val="006E61CD"/>
    <w:rsid w:val="006E6760"/>
    <w:rsid w:val="006E6769"/>
    <w:rsid w:val="006E67C6"/>
    <w:rsid w:val="006E6919"/>
    <w:rsid w:val="006E6B16"/>
    <w:rsid w:val="006E6B7B"/>
    <w:rsid w:val="006F0470"/>
    <w:rsid w:val="006F0765"/>
    <w:rsid w:val="006F1196"/>
    <w:rsid w:val="006F1C13"/>
    <w:rsid w:val="006F1E99"/>
    <w:rsid w:val="006F207D"/>
    <w:rsid w:val="006F22A4"/>
    <w:rsid w:val="006F27F8"/>
    <w:rsid w:val="006F2B64"/>
    <w:rsid w:val="006F2C20"/>
    <w:rsid w:val="006F31E7"/>
    <w:rsid w:val="006F3291"/>
    <w:rsid w:val="006F3306"/>
    <w:rsid w:val="006F3762"/>
    <w:rsid w:val="006F4322"/>
    <w:rsid w:val="006F462C"/>
    <w:rsid w:val="006F4852"/>
    <w:rsid w:val="006F4A20"/>
    <w:rsid w:val="006F4E96"/>
    <w:rsid w:val="006F5288"/>
    <w:rsid w:val="006F55B3"/>
    <w:rsid w:val="006F56AC"/>
    <w:rsid w:val="006F5F0A"/>
    <w:rsid w:val="006F61A7"/>
    <w:rsid w:val="006F6837"/>
    <w:rsid w:val="006F69AA"/>
    <w:rsid w:val="006F6E3E"/>
    <w:rsid w:val="006F6FA3"/>
    <w:rsid w:val="006F73CD"/>
    <w:rsid w:val="006F778C"/>
    <w:rsid w:val="006F7BBE"/>
    <w:rsid w:val="0070024E"/>
    <w:rsid w:val="00700C2D"/>
    <w:rsid w:val="00700C71"/>
    <w:rsid w:val="00700CC2"/>
    <w:rsid w:val="00700DBC"/>
    <w:rsid w:val="00700F6E"/>
    <w:rsid w:val="007010C1"/>
    <w:rsid w:val="00701189"/>
    <w:rsid w:val="00702018"/>
    <w:rsid w:val="007028D6"/>
    <w:rsid w:val="00702D0D"/>
    <w:rsid w:val="00702D0F"/>
    <w:rsid w:val="00702F67"/>
    <w:rsid w:val="00702F93"/>
    <w:rsid w:val="007031B5"/>
    <w:rsid w:val="007039F2"/>
    <w:rsid w:val="00703A0C"/>
    <w:rsid w:val="00703DD6"/>
    <w:rsid w:val="007042A2"/>
    <w:rsid w:val="007043B0"/>
    <w:rsid w:val="007043BC"/>
    <w:rsid w:val="007044A7"/>
    <w:rsid w:val="00704767"/>
    <w:rsid w:val="007048C7"/>
    <w:rsid w:val="007049AB"/>
    <w:rsid w:val="00705015"/>
    <w:rsid w:val="00705363"/>
    <w:rsid w:val="007053F4"/>
    <w:rsid w:val="00705596"/>
    <w:rsid w:val="007057A5"/>
    <w:rsid w:val="007057C9"/>
    <w:rsid w:val="00705BE9"/>
    <w:rsid w:val="00706087"/>
    <w:rsid w:val="007064E9"/>
    <w:rsid w:val="0070675B"/>
    <w:rsid w:val="00706830"/>
    <w:rsid w:val="00706B18"/>
    <w:rsid w:val="00706B9C"/>
    <w:rsid w:val="00706F1E"/>
    <w:rsid w:val="00707182"/>
    <w:rsid w:val="007071EB"/>
    <w:rsid w:val="007077D8"/>
    <w:rsid w:val="0071025E"/>
    <w:rsid w:val="0071073E"/>
    <w:rsid w:val="00710C67"/>
    <w:rsid w:val="00710D93"/>
    <w:rsid w:val="00711417"/>
    <w:rsid w:val="0071143D"/>
    <w:rsid w:val="0071144D"/>
    <w:rsid w:val="00711B5B"/>
    <w:rsid w:val="00711E05"/>
    <w:rsid w:val="00712107"/>
    <w:rsid w:val="00712196"/>
    <w:rsid w:val="00712269"/>
    <w:rsid w:val="00712346"/>
    <w:rsid w:val="00712644"/>
    <w:rsid w:val="007127B1"/>
    <w:rsid w:val="00712ABE"/>
    <w:rsid w:val="00712C85"/>
    <w:rsid w:val="00712D98"/>
    <w:rsid w:val="007135A5"/>
    <w:rsid w:val="00713602"/>
    <w:rsid w:val="0071363C"/>
    <w:rsid w:val="00713856"/>
    <w:rsid w:val="00713983"/>
    <w:rsid w:val="00713FDC"/>
    <w:rsid w:val="0071457D"/>
    <w:rsid w:val="00714711"/>
    <w:rsid w:val="007147F7"/>
    <w:rsid w:val="00714943"/>
    <w:rsid w:val="007149C5"/>
    <w:rsid w:val="007149CB"/>
    <w:rsid w:val="00714AEF"/>
    <w:rsid w:val="00714AFC"/>
    <w:rsid w:val="00714E42"/>
    <w:rsid w:val="007150A0"/>
    <w:rsid w:val="00715177"/>
    <w:rsid w:val="00715733"/>
    <w:rsid w:val="00715777"/>
    <w:rsid w:val="007157B1"/>
    <w:rsid w:val="00715857"/>
    <w:rsid w:val="00715867"/>
    <w:rsid w:val="00715A1C"/>
    <w:rsid w:val="00715B63"/>
    <w:rsid w:val="00716D33"/>
    <w:rsid w:val="00716D58"/>
    <w:rsid w:val="007174EF"/>
    <w:rsid w:val="00717CD7"/>
    <w:rsid w:val="00717EDA"/>
    <w:rsid w:val="00717FA6"/>
    <w:rsid w:val="00720637"/>
    <w:rsid w:val="007206B8"/>
    <w:rsid w:val="0072079D"/>
    <w:rsid w:val="0072097D"/>
    <w:rsid w:val="007210B5"/>
    <w:rsid w:val="007211D6"/>
    <w:rsid w:val="00721352"/>
    <w:rsid w:val="00721390"/>
    <w:rsid w:val="00721400"/>
    <w:rsid w:val="00721B1C"/>
    <w:rsid w:val="00721BC4"/>
    <w:rsid w:val="00721CE6"/>
    <w:rsid w:val="00721E97"/>
    <w:rsid w:val="007221FA"/>
    <w:rsid w:val="00722A4A"/>
    <w:rsid w:val="0072365D"/>
    <w:rsid w:val="00723767"/>
    <w:rsid w:val="00723BBB"/>
    <w:rsid w:val="00723CB2"/>
    <w:rsid w:val="0072401A"/>
    <w:rsid w:val="00724081"/>
    <w:rsid w:val="00724133"/>
    <w:rsid w:val="007248CD"/>
    <w:rsid w:val="007250F3"/>
    <w:rsid w:val="00725328"/>
    <w:rsid w:val="00725695"/>
    <w:rsid w:val="00725720"/>
    <w:rsid w:val="00725C12"/>
    <w:rsid w:val="00725E1F"/>
    <w:rsid w:val="007268E0"/>
    <w:rsid w:val="00726C62"/>
    <w:rsid w:val="007271D6"/>
    <w:rsid w:val="0072742E"/>
    <w:rsid w:val="00727C05"/>
    <w:rsid w:val="00727C74"/>
    <w:rsid w:val="00727D67"/>
    <w:rsid w:val="007302A4"/>
    <w:rsid w:val="00730312"/>
    <w:rsid w:val="00730AEB"/>
    <w:rsid w:val="007313DD"/>
    <w:rsid w:val="0073182C"/>
    <w:rsid w:val="007318A2"/>
    <w:rsid w:val="0073226F"/>
    <w:rsid w:val="00732449"/>
    <w:rsid w:val="00732F0E"/>
    <w:rsid w:val="00733220"/>
    <w:rsid w:val="00733289"/>
    <w:rsid w:val="00733337"/>
    <w:rsid w:val="0073336D"/>
    <w:rsid w:val="007334D7"/>
    <w:rsid w:val="00733952"/>
    <w:rsid w:val="00733C04"/>
    <w:rsid w:val="00733C6A"/>
    <w:rsid w:val="00733C79"/>
    <w:rsid w:val="00733ECF"/>
    <w:rsid w:val="0073496A"/>
    <w:rsid w:val="007349F4"/>
    <w:rsid w:val="0073557D"/>
    <w:rsid w:val="00735625"/>
    <w:rsid w:val="0073562A"/>
    <w:rsid w:val="007359E2"/>
    <w:rsid w:val="00735C25"/>
    <w:rsid w:val="00735CE0"/>
    <w:rsid w:val="00735D26"/>
    <w:rsid w:val="00735DCD"/>
    <w:rsid w:val="00735F1B"/>
    <w:rsid w:val="007376AD"/>
    <w:rsid w:val="00737764"/>
    <w:rsid w:val="007377E1"/>
    <w:rsid w:val="007379AE"/>
    <w:rsid w:val="00737D93"/>
    <w:rsid w:val="007400B0"/>
    <w:rsid w:val="0074100B"/>
    <w:rsid w:val="007412E7"/>
    <w:rsid w:val="00741363"/>
    <w:rsid w:val="00741FAF"/>
    <w:rsid w:val="00742209"/>
    <w:rsid w:val="00742FF4"/>
    <w:rsid w:val="00743571"/>
    <w:rsid w:val="00743B7E"/>
    <w:rsid w:val="00743DE8"/>
    <w:rsid w:val="007444ED"/>
    <w:rsid w:val="00744A1F"/>
    <w:rsid w:val="00744E46"/>
    <w:rsid w:val="007456B8"/>
    <w:rsid w:val="0074621D"/>
    <w:rsid w:val="0074664D"/>
    <w:rsid w:val="0074696E"/>
    <w:rsid w:val="00747285"/>
    <w:rsid w:val="007473D5"/>
    <w:rsid w:val="00747802"/>
    <w:rsid w:val="00747A67"/>
    <w:rsid w:val="00747DD5"/>
    <w:rsid w:val="007500EA"/>
    <w:rsid w:val="0075040E"/>
    <w:rsid w:val="00750A67"/>
    <w:rsid w:val="00750A76"/>
    <w:rsid w:val="0075196E"/>
    <w:rsid w:val="00751CFE"/>
    <w:rsid w:val="00751DCB"/>
    <w:rsid w:val="00752492"/>
    <w:rsid w:val="007524EB"/>
    <w:rsid w:val="00752841"/>
    <w:rsid w:val="00752DC5"/>
    <w:rsid w:val="00753213"/>
    <w:rsid w:val="00753529"/>
    <w:rsid w:val="0075355A"/>
    <w:rsid w:val="00754480"/>
    <w:rsid w:val="00754492"/>
    <w:rsid w:val="007545D8"/>
    <w:rsid w:val="007547AA"/>
    <w:rsid w:val="00754A6A"/>
    <w:rsid w:val="00754D1B"/>
    <w:rsid w:val="00754DB2"/>
    <w:rsid w:val="007550A8"/>
    <w:rsid w:val="00755702"/>
    <w:rsid w:val="007558B4"/>
    <w:rsid w:val="007562BB"/>
    <w:rsid w:val="00756600"/>
    <w:rsid w:val="00756A10"/>
    <w:rsid w:val="00756D02"/>
    <w:rsid w:val="00756F63"/>
    <w:rsid w:val="0075700B"/>
    <w:rsid w:val="00757120"/>
    <w:rsid w:val="0075715E"/>
    <w:rsid w:val="007571EF"/>
    <w:rsid w:val="0075730E"/>
    <w:rsid w:val="00757407"/>
    <w:rsid w:val="00757456"/>
    <w:rsid w:val="007576AC"/>
    <w:rsid w:val="007605A7"/>
    <w:rsid w:val="00760A08"/>
    <w:rsid w:val="00760DC7"/>
    <w:rsid w:val="00760E9A"/>
    <w:rsid w:val="007615D6"/>
    <w:rsid w:val="00761835"/>
    <w:rsid w:val="007619EE"/>
    <w:rsid w:val="007619F5"/>
    <w:rsid w:val="00761A53"/>
    <w:rsid w:val="00761F04"/>
    <w:rsid w:val="007623BD"/>
    <w:rsid w:val="007625ED"/>
    <w:rsid w:val="007629F1"/>
    <w:rsid w:val="007629F5"/>
    <w:rsid w:val="00763077"/>
    <w:rsid w:val="00763235"/>
    <w:rsid w:val="00763267"/>
    <w:rsid w:val="007633AD"/>
    <w:rsid w:val="0076355A"/>
    <w:rsid w:val="00763730"/>
    <w:rsid w:val="00763799"/>
    <w:rsid w:val="00763D6B"/>
    <w:rsid w:val="0076430E"/>
    <w:rsid w:val="0076435C"/>
    <w:rsid w:val="00764D8E"/>
    <w:rsid w:val="00764E70"/>
    <w:rsid w:val="00764E88"/>
    <w:rsid w:val="0076505B"/>
    <w:rsid w:val="00765185"/>
    <w:rsid w:val="00765302"/>
    <w:rsid w:val="00765645"/>
    <w:rsid w:val="00765E3A"/>
    <w:rsid w:val="00766094"/>
    <w:rsid w:val="007660BA"/>
    <w:rsid w:val="007669A2"/>
    <w:rsid w:val="00766ADE"/>
    <w:rsid w:val="00766B46"/>
    <w:rsid w:val="00766E99"/>
    <w:rsid w:val="0076712E"/>
    <w:rsid w:val="007672ED"/>
    <w:rsid w:val="007677CC"/>
    <w:rsid w:val="00767D74"/>
    <w:rsid w:val="007702DC"/>
    <w:rsid w:val="0077035A"/>
    <w:rsid w:val="0077058D"/>
    <w:rsid w:val="00770679"/>
    <w:rsid w:val="007706B3"/>
    <w:rsid w:val="007706B5"/>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859"/>
    <w:rsid w:val="00772ACD"/>
    <w:rsid w:val="00772AD1"/>
    <w:rsid w:val="00772D62"/>
    <w:rsid w:val="0077312E"/>
    <w:rsid w:val="007737CD"/>
    <w:rsid w:val="00773806"/>
    <w:rsid w:val="007738A2"/>
    <w:rsid w:val="00773E03"/>
    <w:rsid w:val="00774288"/>
    <w:rsid w:val="00774322"/>
    <w:rsid w:val="00774507"/>
    <w:rsid w:val="007747D5"/>
    <w:rsid w:val="00774CD4"/>
    <w:rsid w:val="00774F0D"/>
    <w:rsid w:val="00775590"/>
    <w:rsid w:val="007759C5"/>
    <w:rsid w:val="00775CBA"/>
    <w:rsid w:val="00775CC7"/>
    <w:rsid w:val="00776325"/>
    <w:rsid w:val="00777510"/>
    <w:rsid w:val="007775F5"/>
    <w:rsid w:val="00777B24"/>
    <w:rsid w:val="00780034"/>
    <w:rsid w:val="00780320"/>
    <w:rsid w:val="00780D85"/>
    <w:rsid w:val="00781163"/>
    <w:rsid w:val="007814AC"/>
    <w:rsid w:val="00781502"/>
    <w:rsid w:val="007816F8"/>
    <w:rsid w:val="00781756"/>
    <w:rsid w:val="0078189E"/>
    <w:rsid w:val="00781CA0"/>
    <w:rsid w:val="00781CC9"/>
    <w:rsid w:val="0078231D"/>
    <w:rsid w:val="007825B0"/>
    <w:rsid w:val="007825E2"/>
    <w:rsid w:val="00782676"/>
    <w:rsid w:val="00782A91"/>
    <w:rsid w:val="00782FFB"/>
    <w:rsid w:val="007830D6"/>
    <w:rsid w:val="00783207"/>
    <w:rsid w:val="0078344F"/>
    <w:rsid w:val="007834EF"/>
    <w:rsid w:val="007836A3"/>
    <w:rsid w:val="00783714"/>
    <w:rsid w:val="00783850"/>
    <w:rsid w:val="00783CF2"/>
    <w:rsid w:val="007842F1"/>
    <w:rsid w:val="0078445B"/>
    <w:rsid w:val="00784797"/>
    <w:rsid w:val="00784C6C"/>
    <w:rsid w:val="0078574F"/>
    <w:rsid w:val="0078595E"/>
    <w:rsid w:val="00785E29"/>
    <w:rsid w:val="007862F7"/>
    <w:rsid w:val="00786450"/>
    <w:rsid w:val="00786952"/>
    <w:rsid w:val="00786B24"/>
    <w:rsid w:val="0078710D"/>
    <w:rsid w:val="00787180"/>
    <w:rsid w:val="00787DF3"/>
    <w:rsid w:val="00787F13"/>
    <w:rsid w:val="0079030F"/>
    <w:rsid w:val="007905B0"/>
    <w:rsid w:val="007905FE"/>
    <w:rsid w:val="00791131"/>
    <w:rsid w:val="0079115E"/>
    <w:rsid w:val="007911D1"/>
    <w:rsid w:val="0079130C"/>
    <w:rsid w:val="0079153E"/>
    <w:rsid w:val="007915C5"/>
    <w:rsid w:val="00791C38"/>
    <w:rsid w:val="00791CB6"/>
    <w:rsid w:val="00791D8E"/>
    <w:rsid w:val="00791FED"/>
    <w:rsid w:val="00792497"/>
    <w:rsid w:val="007926D4"/>
    <w:rsid w:val="00792829"/>
    <w:rsid w:val="00792856"/>
    <w:rsid w:val="00792DC1"/>
    <w:rsid w:val="00792DF7"/>
    <w:rsid w:val="007933A9"/>
    <w:rsid w:val="007935E4"/>
    <w:rsid w:val="007938CF"/>
    <w:rsid w:val="00793927"/>
    <w:rsid w:val="00793AF6"/>
    <w:rsid w:val="0079434D"/>
    <w:rsid w:val="00794421"/>
    <w:rsid w:val="00794AD9"/>
    <w:rsid w:val="00794D76"/>
    <w:rsid w:val="00794EBC"/>
    <w:rsid w:val="00794F26"/>
    <w:rsid w:val="00795596"/>
    <w:rsid w:val="0079576F"/>
    <w:rsid w:val="00795888"/>
    <w:rsid w:val="00795BBA"/>
    <w:rsid w:val="00795F97"/>
    <w:rsid w:val="00795FBA"/>
    <w:rsid w:val="00796422"/>
    <w:rsid w:val="0079670F"/>
    <w:rsid w:val="007969EA"/>
    <w:rsid w:val="00796A4D"/>
    <w:rsid w:val="00796B95"/>
    <w:rsid w:val="00796F9A"/>
    <w:rsid w:val="00796FB3"/>
    <w:rsid w:val="00797151"/>
    <w:rsid w:val="00797544"/>
    <w:rsid w:val="0079754A"/>
    <w:rsid w:val="00797E6F"/>
    <w:rsid w:val="00797F5B"/>
    <w:rsid w:val="007A0020"/>
    <w:rsid w:val="007A00AF"/>
    <w:rsid w:val="007A0D2E"/>
    <w:rsid w:val="007A1055"/>
    <w:rsid w:val="007A12B8"/>
    <w:rsid w:val="007A21D0"/>
    <w:rsid w:val="007A29AE"/>
    <w:rsid w:val="007A2CA0"/>
    <w:rsid w:val="007A3087"/>
    <w:rsid w:val="007A30B0"/>
    <w:rsid w:val="007A3441"/>
    <w:rsid w:val="007A34C2"/>
    <w:rsid w:val="007A3549"/>
    <w:rsid w:val="007A357D"/>
    <w:rsid w:val="007A3587"/>
    <w:rsid w:val="007A359E"/>
    <w:rsid w:val="007A483D"/>
    <w:rsid w:val="007A48AB"/>
    <w:rsid w:val="007A4EB9"/>
    <w:rsid w:val="007A500C"/>
    <w:rsid w:val="007A5403"/>
    <w:rsid w:val="007A5437"/>
    <w:rsid w:val="007A58E4"/>
    <w:rsid w:val="007A5A19"/>
    <w:rsid w:val="007A6635"/>
    <w:rsid w:val="007A6782"/>
    <w:rsid w:val="007A6960"/>
    <w:rsid w:val="007A6B0D"/>
    <w:rsid w:val="007A6DE3"/>
    <w:rsid w:val="007A7529"/>
    <w:rsid w:val="007A7A2C"/>
    <w:rsid w:val="007A7F49"/>
    <w:rsid w:val="007B0245"/>
    <w:rsid w:val="007B0332"/>
    <w:rsid w:val="007B046F"/>
    <w:rsid w:val="007B0547"/>
    <w:rsid w:val="007B072A"/>
    <w:rsid w:val="007B07DD"/>
    <w:rsid w:val="007B0CB3"/>
    <w:rsid w:val="007B0E45"/>
    <w:rsid w:val="007B0E85"/>
    <w:rsid w:val="007B0FAD"/>
    <w:rsid w:val="007B1993"/>
    <w:rsid w:val="007B1BB1"/>
    <w:rsid w:val="007B209F"/>
    <w:rsid w:val="007B2390"/>
    <w:rsid w:val="007B2450"/>
    <w:rsid w:val="007B35B9"/>
    <w:rsid w:val="007B36E9"/>
    <w:rsid w:val="007B38AD"/>
    <w:rsid w:val="007B3A9E"/>
    <w:rsid w:val="007B3C5E"/>
    <w:rsid w:val="007B3CB6"/>
    <w:rsid w:val="007B41A3"/>
    <w:rsid w:val="007B46FC"/>
    <w:rsid w:val="007B4933"/>
    <w:rsid w:val="007B4D0E"/>
    <w:rsid w:val="007B4E19"/>
    <w:rsid w:val="007B527B"/>
    <w:rsid w:val="007B5340"/>
    <w:rsid w:val="007B551F"/>
    <w:rsid w:val="007B5BB9"/>
    <w:rsid w:val="007B6555"/>
    <w:rsid w:val="007B659B"/>
    <w:rsid w:val="007B6675"/>
    <w:rsid w:val="007B66A5"/>
    <w:rsid w:val="007B67A2"/>
    <w:rsid w:val="007B67C3"/>
    <w:rsid w:val="007B6F4E"/>
    <w:rsid w:val="007B7237"/>
    <w:rsid w:val="007B7E67"/>
    <w:rsid w:val="007B7F43"/>
    <w:rsid w:val="007C01FF"/>
    <w:rsid w:val="007C130B"/>
    <w:rsid w:val="007C1B9F"/>
    <w:rsid w:val="007C1CF0"/>
    <w:rsid w:val="007C228B"/>
    <w:rsid w:val="007C23D4"/>
    <w:rsid w:val="007C2515"/>
    <w:rsid w:val="007C258D"/>
    <w:rsid w:val="007C26FA"/>
    <w:rsid w:val="007C2ACF"/>
    <w:rsid w:val="007C3012"/>
    <w:rsid w:val="007C306A"/>
    <w:rsid w:val="007C3500"/>
    <w:rsid w:val="007C3970"/>
    <w:rsid w:val="007C3A1C"/>
    <w:rsid w:val="007C420F"/>
    <w:rsid w:val="007C431F"/>
    <w:rsid w:val="007C46A8"/>
    <w:rsid w:val="007C46D1"/>
    <w:rsid w:val="007C48F2"/>
    <w:rsid w:val="007C4A99"/>
    <w:rsid w:val="007C4BF3"/>
    <w:rsid w:val="007C52B2"/>
    <w:rsid w:val="007C5354"/>
    <w:rsid w:val="007C5BE7"/>
    <w:rsid w:val="007C5ED0"/>
    <w:rsid w:val="007C637F"/>
    <w:rsid w:val="007C72EB"/>
    <w:rsid w:val="007C7FB7"/>
    <w:rsid w:val="007D02F4"/>
    <w:rsid w:val="007D0478"/>
    <w:rsid w:val="007D0746"/>
    <w:rsid w:val="007D07AC"/>
    <w:rsid w:val="007D0A06"/>
    <w:rsid w:val="007D0B2A"/>
    <w:rsid w:val="007D0C98"/>
    <w:rsid w:val="007D11DA"/>
    <w:rsid w:val="007D15E9"/>
    <w:rsid w:val="007D1928"/>
    <w:rsid w:val="007D1C2C"/>
    <w:rsid w:val="007D22E9"/>
    <w:rsid w:val="007D2985"/>
    <w:rsid w:val="007D2C6C"/>
    <w:rsid w:val="007D2E2E"/>
    <w:rsid w:val="007D31B1"/>
    <w:rsid w:val="007D34D6"/>
    <w:rsid w:val="007D362F"/>
    <w:rsid w:val="007D3E7D"/>
    <w:rsid w:val="007D45FE"/>
    <w:rsid w:val="007D4642"/>
    <w:rsid w:val="007D467A"/>
    <w:rsid w:val="007D51E3"/>
    <w:rsid w:val="007D5308"/>
    <w:rsid w:val="007D55BF"/>
    <w:rsid w:val="007D594A"/>
    <w:rsid w:val="007D596C"/>
    <w:rsid w:val="007D5D9C"/>
    <w:rsid w:val="007D5E29"/>
    <w:rsid w:val="007D5E31"/>
    <w:rsid w:val="007D5E44"/>
    <w:rsid w:val="007D628F"/>
    <w:rsid w:val="007D6919"/>
    <w:rsid w:val="007D6B35"/>
    <w:rsid w:val="007D6CD4"/>
    <w:rsid w:val="007D6E9E"/>
    <w:rsid w:val="007D6ECA"/>
    <w:rsid w:val="007D730C"/>
    <w:rsid w:val="007D79BD"/>
    <w:rsid w:val="007D7ABE"/>
    <w:rsid w:val="007D7EC1"/>
    <w:rsid w:val="007D7F75"/>
    <w:rsid w:val="007E0066"/>
    <w:rsid w:val="007E0251"/>
    <w:rsid w:val="007E03C2"/>
    <w:rsid w:val="007E0A91"/>
    <w:rsid w:val="007E0DB4"/>
    <w:rsid w:val="007E1051"/>
    <w:rsid w:val="007E110E"/>
    <w:rsid w:val="007E1166"/>
    <w:rsid w:val="007E1783"/>
    <w:rsid w:val="007E1D89"/>
    <w:rsid w:val="007E2830"/>
    <w:rsid w:val="007E2960"/>
    <w:rsid w:val="007E2D4E"/>
    <w:rsid w:val="007E2E38"/>
    <w:rsid w:val="007E332B"/>
    <w:rsid w:val="007E34D0"/>
    <w:rsid w:val="007E35DD"/>
    <w:rsid w:val="007E3673"/>
    <w:rsid w:val="007E380F"/>
    <w:rsid w:val="007E3A79"/>
    <w:rsid w:val="007E42BE"/>
    <w:rsid w:val="007E4333"/>
    <w:rsid w:val="007E441B"/>
    <w:rsid w:val="007E4B96"/>
    <w:rsid w:val="007E4D5D"/>
    <w:rsid w:val="007E4D7E"/>
    <w:rsid w:val="007E4F88"/>
    <w:rsid w:val="007E5914"/>
    <w:rsid w:val="007E5C75"/>
    <w:rsid w:val="007E5F11"/>
    <w:rsid w:val="007E661C"/>
    <w:rsid w:val="007E677E"/>
    <w:rsid w:val="007E6A88"/>
    <w:rsid w:val="007E6B58"/>
    <w:rsid w:val="007E6E19"/>
    <w:rsid w:val="007E6E87"/>
    <w:rsid w:val="007E70F4"/>
    <w:rsid w:val="007E72B6"/>
    <w:rsid w:val="007E7728"/>
    <w:rsid w:val="007E777A"/>
    <w:rsid w:val="007E7B9C"/>
    <w:rsid w:val="007F0082"/>
    <w:rsid w:val="007F0125"/>
    <w:rsid w:val="007F01EE"/>
    <w:rsid w:val="007F01F9"/>
    <w:rsid w:val="007F0799"/>
    <w:rsid w:val="007F0DD9"/>
    <w:rsid w:val="007F0EAD"/>
    <w:rsid w:val="007F0FE8"/>
    <w:rsid w:val="007F1B34"/>
    <w:rsid w:val="007F1BD3"/>
    <w:rsid w:val="007F1D9A"/>
    <w:rsid w:val="007F1F4C"/>
    <w:rsid w:val="007F203A"/>
    <w:rsid w:val="007F250D"/>
    <w:rsid w:val="007F2903"/>
    <w:rsid w:val="007F2A36"/>
    <w:rsid w:val="007F2A6A"/>
    <w:rsid w:val="007F2AE7"/>
    <w:rsid w:val="007F2BFB"/>
    <w:rsid w:val="007F2E3B"/>
    <w:rsid w:val="007F2E86"/>
    <w:rsid w:val="007F2FD3"/>
    <w:rsid w:val="007F3034"/>
    <w:rsid w:val="007F3183"/>
    <w:rsid w:val="007F3317"/>
    <w:rsid w:val="007F33FB"/>
    <w:rsid w:val="007F3443"/>
    <w:rsid w:val="007F3489"/>
    <w:rsid w:val="007F36F6"/>
    <w:rsid w:val="007F3E99"/>
    <w:rsid w:val="007F4646"/>
    <w:rsid w:val="007F4D4A"/>
    <w:rsid w:val="007F4D67"/>
    <w:rsid w:val="007F5026"/>
    <w:rsid w:val="007F5175"/>
    <w:rsid w:val="007F518B"/>
    <w:rsid w:val="007F552A"/>
    <w:rsid w:val="007F5586"/>
    <w:rsid w:val="007F5964"/>
    <w:rsid w:val="007F59BF"/>
    <w:rsid w:val="007F5A17"/>
    <w:rsid w:val="007F630E"/>
    <w:rsid w:val="007F6374"/>
    <w:rsid w:val="007F63D9"/>
    <w:rsid w:val="007F6578"/>
    <w:rsid w:val="007F6B67"/>
    <w:rsid w:val="007F6C81"/>
    <w:rsid w:val="007F73F5"/>
    <w:rsid w:val="007F7412"/>
    <w:rsid w:val="00800173"/>
    <w:rsid w:val="00800423"/>
    <w:rsid w:val="00800494"/>
    <w:rsid w:val="00800D14"/>
    <w:rsid w:val="00800ECD"/>
    <w:rsid w:val="0080120E"/>
    <w:rsid w:val="00801217"/>
    <w:rsid w:val="00801879"/>
    <w:rsid w:val="00801BB7"/>
    <w:rsid w:val="00801E2B"/>
    <w:rsid w:val="008021E9"/>
    <w:rsid w:val="00802E3E"/>
    <w:rsid w:val="00802F22"/>
    <w:rsid w:val="00803001"/>
    <w:rsid w:val="008032C5"/>
    <w:rsid w:val="00803B15"/>
    <w:rsid w:val="00803B1A"/>
    <w:rsid w:val="00804339"/>
    <w:rsid w:val="0080493C"/>
    <w:rsid w:val="00804B10"/>
    <w:rsid w:val="00804B40"/>
    <w:rsid w:val="00804B84"/>
    <w:rsid w:val="00804E91"/>
    <w:rsid w:val="008051B4"/>
    <w:rsid w:val="00805A6F"/>
    <w:rsid w:val="00806131"/>
    <w:rsid w:val="00806342"/>
    <w:rsid w:val="00806739"/>
    <w:rsid w:val="00806D51"/>
    <w:rsid w:val="00806E21"/>
    <w:rsid w:val="00806EF9"/>
    <w:rsid w:val="0080755E"/>
    <w:rsid w:val="0080796A"/>
    <w:rsid w:val="0080799E"/>
    <w:rsid w:val="00807A11"/>
    <w:rsid w:val="0081049E"/>
    <w:rsid w:val="0081097C"/>
    <w:rsid w:val="00810E73"/>
    <w:rsid w:val="008114A4"/>
    <w:rsid w:val="0081182E"/>
    <w:rsid w:val="00811F86"/>
    <w:rsid w:val="008121A5"/>
    <w:rsid w:val="00812509"/>
    <w:rsid w:val="008126E0"/>
    <w:rsid w:val="00812B6F"/>
    <w:rsid w:val="008131B3"/>
    <w:rsid w:val="00813863"/>
    <w:rsid w:val="008139AC"/>
    <w:rsid w:val="008139D9"/>
    <w:rsid w:val="00813A20"/>
    <w:rsid w:val="00813DE8"/>
    <w:rsid w:val="00814143"/>
    <w:rsid w:val="008142F0"/>
    <w:rsid w:val="00814302"/>
    <w:rsid w:val="0081443E"/>
    <w:rsid w:val="008149EB"/>
    <w:rsid w:val="00814CF4"/>
    <w:rsid w:val="00814D1B"/>
    <w:rsid w:val="00814FDC"/>
    <w:rsid w:val="00815261"/>
    <w:rsid w:val="0081604A"/>
    <w:rsid w:val="008160B8"/>
    <w:rsid w:val="008163B4"/>
    <w:rsid w:val="0081644B"/>
    <w:rsid w:val="00816890"/>
    <w:rsid w:val="00816C44"/>
    <w:rsid w:val="00816ED6"/>
    <w:rsid w:val="00816F20"/>
    <w:rsid w:val="00816FC4"/>
    <w:rsid w:val="0081705B"/>
    <w:rsid w:val="00817154"/>
    <w:rsid w:val="008171C1"/>
    <w:rsid w:val="008171F7"/>
    <w:rsid w:val="0081737F"/>
    <w:rsid w:val="00817CB5"/>
    <w:rsid w:val="00820547"/>
    <w:rsid w:val="0082093C"/>
    <w:rsid w:val="00820D0C"/>
    <w:rsid w:val="00820F6F"/>
    <w:rsid w:val="008219F0"/>
    <w:rsid w:val="00821B29"/>
    <w:rsid w:val="00821C92"/>
    <w:rsid w:val="00821C93"/>
    <w:rsid w:val="00822115"/>
    <w:rsid w:val="00822330"/>
    <w:rsid w:val="008224A4"/>
    <w:rsid w:val="008225C8"/>
    <w:rsid w:val="00822D80"/>
    <w:rsid w:val="00823055"/>
    <w:rsid w:val="00823318"/>
    <w:rsid w:val="0082346A"/>
    <w:rsid w:val="00823738"/>
    <w:rsid w:val="008239DA"/>
    <w:rsid w:val="00823ADB"/>
    <w:rsid w:val="00823E3C"/>
    <w:rsid w:val="00824353"/>
    <w:rsid w:val="00824D1A"/>
    <w:rsid w:val="00824DE4"/>
    <w:rsid w:val="008250E4"/>
    <w:rsid w:val="0082545E"/>
    <w:rsid w:val="00825731"/>
    <w:rsid w:val="00825A33"/>
    <w:rsid w:val="00825E2C"/>
    <w:rsid w:val="00826342"/>
    <w:rsid w:val="008264E4"/>
    <w:rsid w:val="00826545"/>
    <w:rsid w:val="00827154"/>
    <w:rsid w:val="0082751F"/>
    <w:rsid w:val="00827E90"/>
    <w:rsid w:val="00827F89"/>
    <w:rsid w:val="00830023"/>
    <w:rsid w:val="00830495"/>
    <w:rsid w:val="008307FE"/>
    <w:rsid w:val="0083098B"/>
    <w:rsid w:val="00830A30"/>
    <w:rsid w:val="00830ECD"/>
    <w:rsid w:val="008310A5"/>
    <w:rsid w:val="008311F9"/>
    <w:rsid w:val="0083179B"/>
    <w:rsid w:val="008320D7"/>
    <w:rsid w:val="00832589"/>
    <w:rsid w:val="00832B7E"/>
    <w:rsid w:val="00832C21"/>
    <w:rsid w:val="008338DD"/>
    <w:rsid w:val="00834396"/>
    <w:rsid w:val="0083466C"/>
    <w:rsid w:val="008349F1"/>
    <w:rsid w:val="00834A32"/>
    <w:rsid w:val="00834AAA"/>
    <w:rsid w:val="00834AD5"/>
    <w:rsid w:val="008350D1"/>
    <w:rsid w:val="00835105"/>
    <w:rsid w:val="0083510F"/>
    <w:rsid w:val="0083540F"/>
    <w:rsid w:val="008356CB"/>
    <w:rsid w:val="0083599D"/>
    <w:rsid w:val="00835BC9"/>
    <w:rsid w:val="00835D31"/>
    <w:rsid w:val="00836521"/>
    <w:rsid w:val="008367FC"/>
    <w:rsid w:val="00836CF5"/>
    <w:rsid w:val="00836EC2"/>
    <w:rsid w:val="00837179"/>
    <w:rsid w:val="00837378"/>
    <w:rsid w:val="00837A79"/>
    <w:rsid w:val="008400FF"/>
    <w:rsid w:val="00840344"/>
    <w:rsid w:val="008403E5"/>
    <w:rsid w:val="008405E0"/>
    <w:rsid w:val="008408FB"/>
    <w:rsid w:val="00840906"/>
    <w:rsid w:val="00840CE7"/>
    <w:rsid w:val="00840E30"/>
    <w:rsid w:val="00841038"/>
    <w:rsid w:val="008412E1"/>
    <w:rsid w:val="008413BF"/>
    <w:rsid w:val="008418D7"/>
    <w:rsid w:val="00841CFF"/>
    <w:rsid w:val="00841ED0"/>
    <w:rsid w:val="00842224"/>
    <w:rsid w:val="008432FA"/>
    <w:rsid w:val="008436C1"/>
    <w:rsid w:val="00843B8C"/>
    <w:rsid w:val="00843E7A"/>
    <w:rsid w:val="00844023"/>
    <w:rsid w:val="0084414D"/>
    <w:rsid w:val="0084447E"/>
    <w:rsid w:val="008445CB"/>
    <w:rsid w:val="008446D5"/>
    <w:rsid w:val="00844896"/>
    <w:rsid w:val="00845025"/>
    <w:rsid w:val="0084559F"/>
    <w:rsid w:val="00845AFD"/>
    <w:rsid w:val="00845BDF"/>
    <w:rsid w:val="008467EF"/>
    <w:rsid w:val="00846854"/>
    <w:rsid w:val="00846C3F"/>
    <w:rsid w:val="00846D8A"/>
    <w:rsid w:val="00846FDC"/>
    <w:rsid w:val="008470C6"/>
    <w:rsid w:val="0084733C"/>
    <w:rsid w:val="00847397"/>
    <w:rsid w:val="00847CCC"/>
    <w:rsid w:val="00847D16"/>
    <w:rsid w:val="0085069F"/>
    <w:rsid w:val="0085117A"/>
    <w:rsid w:val="00851213"/>
    <w:rsid w:val="00851232"/>
    <w:rsid w:val="008518D7"/>
    <w:rsid w:val="00851BFC"/>
    <w:rsid w:val="00851F97"/>
    <w:rsid w:val="008520A9"/>
    <w:rsid w:val="008522A6"/>
    <w:rsid w:val="008522EA"/>
    <w:rsid w:val="00852522"/>
    <w:rsid w:val="00852544"/>
    <w:rsid w:val="008525DC"/>
    <w:rsid w:val="00852D5F"/>
    <w:rsid w:val="008531D8"/>
    <w:rsid w:val="0085320E"/>
    <w:rsid w:val="00853C3C"/>
    <w:rsid w:val="00853FC2"/>
    <w:rsid w:val="00853FD2"/>
    <w:rsid w:val="00853FEC"/>
    <w:rsid w:val="00854392"/>
    <w:rsid w:val="0085481F"/>
    <w:rsid w:val="00854AC5"/>
    <w:rsid w:val="00854D6E"/>
    <w:rsid w:val="00854DC5"/>
    <w:rsid w:val="00854FBE"/>
    <w:rsid w:val="008556D8"/>
    <w:rsid w:val="00855AD2"/>
    <w:rsid w:val="00855D79"/>
    <w:rsid w:val="00856280"/>
    <w:rsid w:val="00856287"/>
    <w:rsid w:val="008564DD"/>
    <w:rsid w:val="008567D6"/>
    <w:rsid w:val="008573FA"/>
    <w:rsid w:val="00857670"/>
    <w:rsid w:val="00857BC4"/>
    <w:rsid w:val="00857D97"/>
    <w:rsid w:val="00857E22"/>
    <w:rsid w:val="00857EE2"/>
    <w:rsid w:val="00860322"/>
    <w:rsid w:val="008603C1"/>
    <w:rsid w:val="008607BF"/>
    <w:rsid w:val="0086137A"/>
    <w:rsid w:val="008617A5"/>
    <w:rsid w:val="00861C9D"/>
    <w:rsid w:val="008622B6"/>
    <w:rsid w:val="0086234E"/>
    <w:rsid w:val="008623B6"/>
    <w:rsid w:val="008626F7"/>
    <w:rsid w:val="00862872"/>
    <w:rsid w:val="00862873"/>
    <w:rsid w:val="00862F08"/>
    <w:rsid w:val="008630FD"/>
    <w:rsid w:val="00863529"/>
    <w:rsid w:val="008637F6"/>
    <w:rsid w:val="00863839"/>
    <w:rsid w:val="00863A9F"/>
    <w:rsid w:val="00864077"/>
    <w:rsid w:val="008642D4"/>
    <w:rsid w:val="00864664"/>
    <w:rsid w:val="0086472D"/>
    <w:rsid w:val="00864FB5"/>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6BEE"/>
    <w:rsid w:val="0086744D"/>
    <w:rsid w:val="008675FA"/>
    <w:rsid w:val="00867624"/>
    <w:rsid w:val="00867889"/>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A28"/>
    <w:rsid w:val="00872DA8"/>
    <w:rsid w:val="00872F91"/>
    <w:rsid w:val="008730D6"/>
    <w:rsid w:val="00873465"/>
    <w:rsid w:val="008735D6"/>
    <w:rsid w:val="00873609"/>
    <w:rsid w:val="00873668"/>
    <w:rsid w:val="008736BB"/>
    <w:rsid w:val="008736DA"/>
    <w:rsid w:val="00873896"/>
    <w:rsid w:val="00873B3D"/>
    <w:rsid w:val="00873E0D"/>
    <w:rsid w:val="0087409E"/>
    <w:rsid w:val="008744AB"/>
    <w:rsid w:val="0087456D"/>
    <w:rsid w:val="0087457F"/>
    <w:rsid w:val="0087480A"/>
    <w:rsid w:val="008749D4"/>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77E5C"/>
    <w:rsid w:val="0088003B"/>
    <w:rsid w:val="00880139"/>
    <w:rsid w:val="00880532"/>
    <w:rsid w:val="008809EB"/>
    <w:rsid w:val="00880BB7"/>
    <w:rsid w:val="00880BCE"/>
    <w:rsid w:val="00880C6C"/>
    <w:rsid w:val="00880E1C"/>
    <w:rsid w:val="00880F72"/>
    <w:rsid w:val="0088154C"/>
    <w:rsid w:val="0088159E"/>
    <w:rsid w:val="00881A04"/>
    <w:rsid w:val="00881AB7"/>
    <w:rsid w:val="00881C07"/>
    <w:rsid w:val="00881ECB"/>
    <w:rsid w:val="00881ECF"/>
    <w:rsid w:val="00882327"/>
    <w:rsid w:val="008823B7"/>
    <w:rsid w:val="008823EB"/>
    <w:rsid w:val="00882436"/>
    <w:rsid w:val="008824AD"/>
    <w:rsid w:val="008824DE"/>
    <w:rsid w:val="00882587"/>
    <w:rsid w:val="0088258D"/>
    <w:rsid w:val="00882784"/>
    <w:rsid w:val="008827D5"/>
    <w:rsid w:val="008827DA"/>
    <w:rsid w:val="0088284C"/>
    <w:rsid w:val="008828DB"/>
    <w:rsid w:val="00882AB7"/>
    <w:rsid w:val="00884855"/>
    <w:rsid w:val="00884C0E"/>
    <w:rsid w:val="00884CCF"/>
    <w:rsid w:val="00884F30"/>
    <w:rsid w:val="00885158"/>
    <w:rsid w:val="008853D8"/>
    <w:rsid w:val="0088579C"/>
    <w:rsid w:val="00885C19"/>
    <w:rsid w:val="00885DF0"/>
    <w:rsid w:val="00885EDA"/>
    <w:rsid w:val="008866DA"/>
    <w:rsid w:val="008868D9"/>
    <w:rsid w:val="00886C65"/>
    <w:rsid w:val="00886DB9"/>
    <w:rsid w:val="008879D6"/>
    <w:rsid w:val="00887E82"/>
    <w:rsid w:val="008901BA"/>
    <w:rsid w:val="00890263"/>
    <w:rsid w:val="0089102F"/>
    <w:rsid w:val="008911B3"/>
    <w:rsid w:val="00891344"/>
    <w:rsid w:val="008919F0"/>
    <w:rsid w:val="0089215D"/>
    <w:rsid w:val="00892251"/>
    <w:rsid w:val="00892311"/>
    <w:rsid w:val="0089245F"/>
    <w:rsid w:val="00894029"/>
    <w:rsid w:val="0089424C"/>
    <w:rsid w:val="008942AE"/>
    <w:rsid w:val="008944AC"/>
    <w:rsid w:val="00894B41"/>
    <w:rsid w:val="00894FAD"/>
    <w:rsid w:val="00895067"/>
    <w:rsid w:val="00895934"/>
    <w:rsid w:val="00895FED"/>
    <w:rsid w:val="00896033"/>
    <w:rsid w:val="008960FD"/>
    <w:rsid w:val="0089677B"/>
    <w:rsid w:val="00896830"/>
    <w:rsid w:val="0089692A"/>
    <w:rsid w:val="008970D6"/>
    <w:rsid w:val="0089728B"/>
    <w:rsid w:val="0089752A"/>
    <w:rsid w:val="0089758A"/>
    <w:rsid w:val="00897778"/>
    <w:rsid w:val="008979C4"/>
    <w:rsid w:val="00897E18"/>
    <w:rsid w:val="008A0282"/>
    <w:rsid w:val="008A0EDA"/>
    <w:rsid w:val="008A10A9"/>
    <w:rsid w:val="008A15C4"/>
    <w:rsid w:val="008A1758"/>
    <w:rsid w:val="008A2298"/>
    <w:rsid w:val="008A260B"/>
    <w:rsid w:val="008A2727"/>
    <w:rsid w:val="008A273C"/>
    <w:rsid w:val="008A278F"/>
    <w:rsid w:val="008A282A"/>
    <w:rsid w:val="008A28A8"/>
    <w:rsid w:val="008A28EA"/>
    <w:rsid w:val="008A2AAB"/>
    <w:rsid w:val="008A2BD1"/>
    <w:rsid w:val="008A3819"/>
    <w:rsid w:val="008A3A6F"/>
    <w:rsid w:val="008A3C6A"/>
    <w:rsid w:val="008A3ECC"/>
    <w:rsid w:val="008A41A5"/>
    <w:rsid w:val="008A44C8"/>
    <w:rsid w:val="008A4CA4"/>
    <w:rsid w:val="008A4EA1"/>
    <w:rsid w:val="008A5431"/>
    <w:rsid w:val="008A548F"/>
    <w:rsid w:val="008A5C14"/>
    <w:rsid w:val="008A5EE0"/>
    <w:rsid w:val="008A68DC"/>
    <w:rsid w:val="008A6B60"/>
    <w:rsid w:val="008A6CC7"/>
    <w:rsid w:val="008A6D75"/>
    <w:rsid w:val="008A7209"/>
    <w:rsid w:val="008A7269"/>
    <w:rsid w:val="008A7301"/>
    <w:rsid w:val="008A76D9"/>
    <w:rsid w:val="008A785E"/>
    <w:rsid w:val="008A7B71"/>
    <w:rsid w:val="008A7BCD"/>
    <w:rsid w:val="008A7D94"/>
    <w:rsid w:val="008A7E88"/>
    <w:rsid w:val="008B0209"/>
    <w:rsid w:val="008B0824"/>
    <w:rsid w:val="008B0C40"/>
    <w:rsid w:val="008B17BC"/>
    <w:rsid w:val="008B1B05"/>
    <w:rsid w:val="008B1DB2"/>
    <w:rsid w:val="008B29B1"/>
    <w:rsid w:val="008B2C8E"/>
    <w:rsid w:val="008B327A"/>
    <w:rsid w:val="008B3335"/>
    <w:rsid w:val="008B367E"/>
    <w:rsid w:val="008B3707"/>
    <w:rsid w:val="008B37CF"/>
    <w:rsid w:val="008B3954"/>
    <w:rsid w:val="008B3CE7"/>
    <w:rsid w:val="008B407C"/>
    <w:rsid w:val="008B427C"/>
    <w:rsid w:val="008B4C8A"/>
    <w:rsid w:val="008B4D2C"/>
    <w:rsid w:val="008B5480"/>
    <w:rsid w:val="008B551E"/>
    <w:rsid w:val="008B5B6C"/>
    <w:rsid w:val="008B5D55"/>
    <w:rsid w:val="008B5E46"/>
    <w:rsid w:val="008B6003"/>
    <w:rsid w:val="008B63C5"/>
    <w:rsid w:val="008B6697"/>
    <w:rsid w:val="008B6BCE"/>
    <w:rsid w:val="008B6D3E"/>
    <w:rsid w:val="008B6EF8"/>
    <w:rsid w:val="008B728C"/>
    <w:rsid w:val="008B72A2"/>
    <w:rsid w:val="008B7396"/>
    <w:rsid w:val="008B74CF"/>
    <w:rsid w:val="008B7904"/>
    <w:rsid w:val="008B7998"/>
    <w:rsid w:val="008B7C4B"/>
    <w:rsid w:val="008B7CBC"/>
    <w:rsid w:val="008B7D99"/>
    <w:rsid w:val="008C0058"/>
    <w:rsid w:val="008C0160"/>
    <w:rsid w:val="008C0211"/>
    <w:rsid w:val="008C0FFC"/>
    <w:rsid w:val="008C1DA8"/>
    <w:rsid w:val="008C1ED3"/>
    <w:rsid w:val="008C1EFB"/>
    <w:rsid w:val="008C1FD1"/>
    <w:rsid w:val="008C25EB"/>
    <w:rsid w:val="008C29D0"/>
    <w:rsid w:val="008C2A25"/>
    <w:rsid w:val="008C2B2E"/>
    <w:rsid w:val="008C3170"/>
    <w:rsid w:val="008C3339"/>
    <w:rsid w:val="008C3504"/>
    <w:rsid w:val="008C37E3"/>
    <w:rsid w:val="008C3EDC"/>
    <w:rsid w:val="008C3EF0"/>
    <w:rsid w:val="008C3FE1"/>
    <w:rsid w:val="008C41C1"/>
    <w:rsid w:val="008C44CB"/>
    <w:rsid w:val="008C463D"/>
    <w:rsid w:val="008C4680"/>
    <w:rsid w:val="008C488D"/>
    <w:rsid w:val="008C4D8E"/>
    <w:rsid w:val="008C5166"/>
    <w:rsid w:val="008C5CCC"/>
    <w:rsid w:val="008C5F68"/>
    <w:rsid w:val="008C62C8"/>
    <w:rsid w:val="008C62D7"/>
    <w:rsid w:val="008C6B93"/>
    <w:rsid w:val="008C6CEC"/>
    <w:rsid w:val="008C6D0A"/>
    <w:rsid w:val="008C7103"/>
    <w:rsid w:val="008C721F"/>
    <w:rsid w:val="008C738D"/>
    <w:rsid w:val="008C75EF"/>
    <w:rsid w:val="008C7C51"/>
    <w:rsid w:val="008C7D24"/>
    <w:rsid w:val="008C7F67"/>
    <w:rsid w:val="008D04BC"/>
    <w:rsid w:val="008D0617"/>
    <w:rsid w:val="008D0A4E"/>
    <w:rsid w:val="008D111E"/>
    <w:rsid w:val="008D1185"/>
    <w:rsid w:val="008D12AB"/>
    <w:rsid w:val="008D1B5D"/>
    <w:rsid w:val="008D1BA7"/>
    <w:rsid w:val="008D1BE0"/>
    <w:rsid w:val="008D1BF5"/>
    <w:rsid w:val="008D1C8A"/>
    <w:rsid w:val="008D1D21"/>
    <w:rsid w:val="008D1E24"/>
    <w:rsid w:val="008D1E9C"/>
    <w:rsid w:val="008D1EA6"/>
    <w:rsid w:val="008D2347"/>
    <w:rsid w:val="008D24D5"/>
    <w:rsid w:val="008D2C2B"/>
    <w:rsid w:val="008D2D09"/>
    <w:rsid w:val="008D2E65"/>
    <w:rsid w:val="008D2F14"/>
    <w:rsid w:val="008D302A"/>
    <w:rsid w:val="008D3353"/>
    <w:rsid w:val="008D3417"/>
    <w:rsid w:val="008D35A5"/>
    <w:rsid w:val="008D3F1B"/>
    <w:rsid w:val="008D41F1"/>
    <w:rsid w:val="008D4245"/>
    <w:rsid w:val="008D47E1"/>
    <w:rsid w:val="008D4878"/>
    <w:rsid w:val="008D494E"/>
    <w:rsid w:val="008D55A6"/>
    <w:rsid w:val="008D5708"/>
    <w:rsid w:val="008D58FE"/>
    <w:rsid w:val="008D5E04"/>
    <w:rsid w:val="008D6050"/>
    <w:rsid w:val="008D60E1"/>
    <w:rsid w:val="008D6121"/>
    <w:rsid w:val="008D61E1"/>
    <w:rsid w:val="008D6FCE"/>
    <w:rsid w:val="008D7158"/>
    <w:rsid w:val="008D723F"/>
    <w:rsid w:val="008D7415"/>
    <w:rsid w:val="008D7435"/>
    <w:rsid w:val="008D7841"/>
    <w:rsid w:val="008D7DEB"/>
    <w:rsid w:val="008E0088"/>
    <w:rsid w:val="008E090A"/>
    <w:rsid w:val="008E0936"/>
    <w:rsid w:val="008E0AE0"/>
    <w:rsid w:val="008E0C22"/>
    <w:rsid w:val="008E0CC1"/>
    <w:rsid w:val="008E0CC9"/>
    <w:rsid w:val="008E0CDF"/>
    <w:rsid w:val="008E0F62"/>
    <w:rsid w:val="008E1613"/>
    <w:rsid w:val="008E207B"/>
    <w:rsid w:val="008E216C"/>
    <w:rsid w:val="008E21DB"/>
    <w:rsid w:val="008E21EC"/>
    <w:rsid w:val="008E22B8"/>
    <w:rsid w:val="008E2315"/>
    <w:rsid w:val="008E2683"/>
    <w:rsid w:val="008E289D"/>
    <w:rsid w:val="008E3A7A"/>
    <w:rsid w:val="008E3ECA"/>
    <w:rsid w:val="008E448C"/>
    <w:rsid w:val="008E4634"/>
    <w:rsid w:val="008E46D9"/>
    <w:rsid w:val="008E54EB"/>
    <w:rsid w:val="008E5B16"/>
    <w:rsid w:val="008E5FE0"/>
    <w:rsid w:val="008E60FF"/>
    <w:rsid w:val="008E63A1"/>
    <w:rsid w:val="008E6438"/>
    <w:rsid w:val="008E671E"/>
    <w:rsid w:val="008E6A52"/>
    <w:rsid w:val="008E7334"/>
    <w:rsid w:val="008E74DF"/>
    <w:rsid w:val="008E7703"/>
    <w:rsid w:val="008E7AFF"/>
    <w:rsid w:val="008E7E6A"/>
    <w:rsid w:val="008E7E84"/>
    <w:rsid w:val="008F0D44"/>
    <w:rsid w:val="008F13ED"/>
    <w:rsid w:val="008F19D9"/>
    <w:rsid w:val="008F1A08"/>
    <w:rsid w:val="008F1D3E"/>
    <w:rsid w:val="008F2663"/>
    <w:rsid w:val="008F2B16"/>
    <w:rsid w:val="008F2C64"/>
    <w:rsid w:val="008F2CB6"/>
    <w:rsid w:val="008F2D5A"/>
    <w:rsid w:val="008F2E34"/>
    <w:rsid w:val="008F305E"/>
    <w:rsid w:val="008F31BF"/>
    <w:rsid w:val="008F3365"/>
    <w:rsid w:val="008F3697"/>
    <w:rsid w:val="008F3AB3"/>
    <w:rsid w:val="008F3D90"/>
    <w:rsid w:val="008F3D94"/>
    <w:rsid w:val="008F4591"/>
    <w:rsid w:val="008F4678"/>
    <w:rsid w:val="008F467B"/>
    <w:rsid w:val="008F4A3C"/>
    <w:rsid w:val="008F5384"/>
    <w:rsid w:val="008F5E38"/>
    <w:rsid w:val="008F5FD4"/>
    <w:rsid w:val="008F607A"/>
    <w:rsid w:val="008F61C8"/>
    <w:rsid w:val="008F6A40"/>
    <w:rsid w:val="008F6BFF"/>
    <w:rsid w:val="009000E6"/>
    <w:rsid w:val="009005B3"/>
    <w:rsid w:val="009006E5"/>
    <w:rsid w:val="00900A56"/>
    <w:rsid w:val="00900AB4"/>
    <w:rsid w:val="00900BB5"/>
    <w:rsid w:val="00900E81"/>
    <w:rsid w:val="0090146F"/>
    <w:rsid w:val="00901B0F"/>
    <w:rsid w:val="009020CE"/>
    <w:rsid w:val="00902123"/>
    <w:rsid w:val="009021F0"/>
    <w:rsid w:val="00902B69"/>
    <w:rsid w:val="00902C15"/>
    <w:rsid w:val="00902E4C"/>
    <w:rsid w:val="009039EB"/>
    <w:rsid w:val="00903E1C"/>
    <w:rsid w:val="009040BC"/>
    <w:rsid w:val="00904623"/>
    <w:rsid w:val="009046FE"/>
    <w:rsid w:val="00904BAC"/>
    <w:rsid w:val="00904BDF"/>
    <w:rsid w:val="00904BF5"/>
    <w:rsid w:val="00904D63"/>
    <w:rsid w:val="00904E53"/>
    <w:rsid w:val="00904FFE"/>
    <w:rsid w:val="00905187"/>
    <w:rsid w:val="00905543"/>
    <w:rsid w:val="00905706"/>
    <w:rsid w:val="00905B51"/>
    <w:rsid w:val="00905BDD"/>
    <w:rsid w:val="00905EEB"/>
    <w:rsid w:val="00906060"/>
    <w:rsid w:val="009066D3"/>
    <w:rsid w:val="009069E6"/>
    <w:rsid w:val="00906AD6"/>
    <w:rsid w:val="00906C92"/>
    <w:rsid w:val="0090718B"/>
    <w:rsid w:val="00907410"/>
    <w:rsid w:val="0090793C"/>
    <w:rsid w:val="00907B56"/>
    <w:rsid w:val="00907D97"/>
    <w:rsid w:val="00907DDF"/>
    <w:rsid w:val="00907F0E"/>
    <w:rsid w:val="00910004"/>
    <w:rsid w:val="009103CA"/>
    <w:rsid w:val="009106D6"/>
    <w:rsid w:val="00910A6F"/>
    <w:rsid w:val="009110CD"/>
    <w:rsid w:val="0091138A"/>
    <w:rsid w:val="0091159A"/>
    <w:rsid w:val="009118C7"/>
    <w:rsid w:val="00911C30"/>
    <w:rsid w:val="00911D96"/>
    <w:rsid w:val="00912415"/>
    <w:rsid w:val="00912A6A"/>
    <w:rsid w:val="00912D5D"/>
    <w:rsid w:val="00912DC2"/>
    <w:rsid w:val="0091302F"/>
    <w:rsid w:val="0091334F"/>
    <w:rsid w:val="0091372A"/>
    <w:rsid w:val="0091374E"/>
    <w:rsid w:val="00913BB9"/>
    <w:rsid w:val="00913E13"/>
    <w:rsid w:val="00913E80"/>
    <w:rsid w:val="00913FDE"/>
    <w:rsid w:val="0091490C"/>
    <w:rsid w:val="009149EC"/>
    <w:rsid w:val="00915053"/>
    <w:rsid w:val="009150FA"/>
    <w:rsid w:val="0091592F"/>
    <w:rsid w:val="009159A7"/>
    <w:rsid w:val="00915AEE"/>
    <w:rsid w:val="0091612E"/>
    <w:rsid w:val="00916675"/>
    <w:rsid w:val="009169BF"/>
    <w:rsid w:val="009170FE"/>
    <w:rsid w:val="00917108"/>
    <w:rsid w:val="0091758C"/>
    <w:rsid w:val="00917C96"/>
    <w:rsid w:val="00920035"/>
    <w:rsid w:val="009201FD"/>
    <w:rsid w:val="00920C33"/>
    <w:rsid w:val="009211E2"/>
    <w:rsid w:val="0092127B"/>
    <w:rsid w:val="009213B1"/>
    <w:rsid w:val="00921441"/>
    <w:rsid w:val="0092148B"/>
    <w:rsid w:val="0092179D"/>
    <w:rsid w:val="00921816"/>
    <w:rsid w:val="00921B20"/>
    <w:rsid w:val="00921DF3"/>
    <w:rsid w:val="0092242F"/>
    <w:rsid w:val="00922917"/>
    <w:rsid w:val="00922D97"/>
    <w:rsid w:val="00923076"/>
    <w:rsid w:val="00923181"/>
    <w:rsid w:val="009233A1"/>
    <w:rsid w:val="00923B1C"/>
    <w:rsid w:val="0092414F"/>
    <w:rsid w:val="00924619"/>
    <w:rsid w:val="00924935"/>
    <w:rsid w:val="00924971"/>
    <w:rsid w:val="00924AF9"/>
    <w:rsid w:val="00924DB2"/>
    <w:rsid w:val="00924FCF"/>
    <w:rsid w:val="00925354"/>
    <w:rsid w:val="0092546B"/>
    <w:rsid w:val="00925594"/>
    <w:rsid w:val="00925965"/>
    <w:rsid w:val="00925C9B"/>
    <w:rsid w:val="009260FA"/>
    <w:rsid w:val="0092623C"/>
    <w:rsid w:val="00926327"/>
    <w:rsid w:val="009268A5"/>
    <w:rsid w:val="00926995"/>
    <w:rsid w:val="00926A44"/>
    <w:rsid w:val="00926BA4"/>
    <w:rsid w:val="00926E29"/>
    <w:rsid w:val="00927398"/>
    <w:rsid w:val="009273B9"/>
    <w:rsid w:val="00927624"/>
    <w:rsid w:val="00927942"/>
    <w:rsid w:val="009301C3"/>
    <w:rsid w:val="009302BA"/>
    <w:rsid w:val="00930687"/>
    <w:rsid w:val="0093086C"/>
    <w:rsid w:val="00930C13"/>
    <w:rsid w:val="00930D6B"/>
    <w:rsid w:val="00930EF0"/>
    <w:rsid w:val="009315F7"/>
    <w:rsid w:val="00931687"/>
    <w:rsid w:val="009318E0"/>
    <w:rsid w:val="00931E8E"/>
    <w:rsid w:val="009323ED"/>
    <w:rsid w:val="0093241D"/>
    <w:rsid w:val="0093289D"/>
    <w:rsid w:val="00932B05"/>
    <w:rsid w:val="009332C5"/>
    <w:rsid w:val="00933475"/>
    <w:rsid w:val="00933B2A"/>
    <w:rsid w:val="00933B65"/>
    <w:rsid w:val="00933FC4"/>
    <w:rsid w:val="0093433D"/>
    <w:rsid w:val="00934699"/>
    <w:rsid w:val="00934A0D"/>
    <w:rsid w:val="00934A1B"/>
    <w:rsid w:val="009350C7"/>
    <w:rsid w:val="009351E7"/>
    <w:rsid w:val="00935459"/>
    <w:rsid w:val="0093568D"/>
    <w:rsid w:val="00935917"/>
    <w:rsid w:val="00935B7D"/>
    <w:rsid w:val="00935D2F"/>
    <w:rsid w:val="00935D7C"/>
    <w:rsid w:val="00936090"/>
    <w:rsid w:val="0093626D"/>
    <w:rsid w:val="009363DA"/>
    <w:rsid w:val="00936521"/>
    <w:rsid w:val="009365D8"/>
    <w:rsid w:val="00936691"/>
    <w:rsid w:val="00937177"/>
    <w:rsid w:val="00937259"/>
    <w:rsid w:val="009378BE"/>
    <w:rsid w:val="00937943"/>
    <w:rsid w:val="00937B24"/>
    <w:rsid w:val="00940A72"/>
    <w:rsid w:val="00940F7B"/>
    <w:rsid w:val="009414F0"/>
    <w:rsid w:val="00941838"/>
    <w:rsid w:val="00941A39"/>
    <w:rsid w:val="00941AC1"/>
    <w:rsid w:val="00941E14"/>
    <w:rsid w:val="00941EBC"/>
    <w:rsid w:val="0094219B"/>
    <w:rsid w:val="00942228"/>
    <w:rsid w:val="009422B4"/>
    <w:rsid w:val="009425D1"/>
    <w:rsid w:val="00942A3B"/>
    <w:rsid w:val="00942D17"/>
    <w:rsid w:val="00942F1F"/>
    <w:rsid w:val="009436BD"/>
    <w:rsid w:val="0094383E"/>
    <w:rsid w:val="00943C6A"/>
    <w:rsid w:val="00943DB2"/>
    <w:rsid w:val="00943F1C"/>
    <w:rsid w:val="00943F5D"/>
    <w:rsid w:val="00943F77"/>
    <w:rsid w:val="0094423A"/>
    <w:rsid w:val="0094499D"/>
    <w:rsid w:val="00944A27"/>
    <w:rsid w:val="00944A40"/>
    <w:rsid w:val="00944B0A"/>
    <w:rsid w:val="00944BCA"/>
    <w:rsid w:val="0094525D"/>
    <w:rsid w:val="00945911"/>
    <w:rsid w:val="0094605E"/>
    <w:rsid w:val="009468A8"/>
    <w:rsid w:val="00946B09"/>
    <w:rsid w:val="00947011"/>
    <w:rsid w:val="00947340"/>
    <w:rsid w:val="009473FD"/>
    <w:rsid w:val="00947621"/>
    <w:rsid w:val="00947885"/>
    <w:rsid w:val="00947969"/>
    <w:rsid w:val="00947B40"/>
    <w:rsid w:val="009500E0"/>
    <w:rsid w:val="0095012C"/>
    <w:rsid w:val="009503EE"/>
    <w:rsid w:val="009505DD"/>
    <w:rsid w:val="00950AC5"/>
    <w:rsid w:val="00950F0A"/>
    <w:rsid w:val="00951754"/>
    <w:rsid w:val="00951BD9"/>
    <w:rsid w:val="00951D31"/>
    <w:rsid w:val="009521A7"/>
    <w:rsid w:val="00952A0D"/>
    <w:rsid w:val="00952AEC"/>
    <w:rsid w:val="00953372"/>
    <w:rsid w:val="00953560"/>
    <w:rsid w:val="00953A5F"/>
    <w:rsid w:val="00953C65"/>
    <w:rsid w:val="00953DBF"/>
    <w:rsid w:val="00954046"/>
    <w:rsid w:val="00954674"/>
    <w:rsid w:val="0095494B"/>
    <w:rsid w:val="00954D71"/>
    <w:rsid w:val="00954DC7"/>
    <w:rsid w:val="00955516"/>
    <w:rsid w:val="009556DE"/>
    <w:rsid w:val="00955725"/>
    <w:rsid w:val="00955821"/>
    <w:rsid w:val="0095599E"/>
    <w:rsid w:val="00955CD9"/>
    <w:rsid w:val="00955F7A"/>
    <w:rsid w:val="0095601C"/>
    <w:rsid w:val="00956135"/>
    <w:rsid w:val="0095641F"/>
    <w:rsid w:val="009566CD"/>
    <w:rsid w:val="0095686B"/>
    <w:rsid w:val="00956BBD"/>
    <w:rsid w:val="00956CD7"/>
    <w:rsid w:val="00956DFE"/>
    <w:rsid w:val="00957088"/>
    <w:rsid w:val="009570B0"/>
    <w:rsid w:val="009572BC"/>
    <w:rsid w:val="0095799B"/>
    <w:rsid w:val="00957CED"/>
    <w:rsid w:val="00957DC7"/>
    <w:rsid w:val="00957EBA"/>
    <w:rsid w:val="00957ED6"/>
    <w:rsid w:val="0096012C"/>
    <w:rsid w:val="00960382"/>
    <w:rsid w:val="00960730"/>
    <w:rsid w:val="009607A7"/>
    <w:rsid w:val="0096082D"/>
    <w:rsid w:val="009609D3"/>
    <w:rsid w:val="00960E12"/>
    <w:rsid w:val="00960E55"/>
    <w:rsid w:val="009617A7"/>
    <w:rsid w:val="009624D5"/>
    <w:rsid w:val="00962952"/>
    <w:rsid w:val="00962AB5"/>
    <w:rsid w:val="009630DC"/>
    <w:rsid w:val="00963233"/>
    <w:rsid w:val="009634BA"/>
    <w:rsid w:val="00963696"/>
    <w:rsid w:val="0096376B"/>
    <w:rsid w:val="00963EF6"/>
    <w:rsid w:val="009641DB"/>
    <w:rsid w:val="0096437D"/>
    <w:rsid w:val="00964520"/>
    <w:rsid w:val="00964A32"/>
    <w:rsid w:val="00964A4F"/>
    <w:rsid w:val="00964B6F"/>
    <w:rsid w:val="009652C0"/>
    <w:rsid w:val="009652D1"/>
    <w:rsid w:val="009658E6"/>
    <w:rsid w:val="00966007"/>
    <w:rsid w:val="0096660E"/>
    <w:rsid w:val="00966688"/>
    <w:rsid w:val="00966D0A"/>
    <w:rsid w:val="00966D4D"/>
    <w:rsid w:val="00966FF1"/>
    <w:rsid w:val="00967221"/>
    <w:rsid w:val="0096748B"/>
    <w:rsid w:val="009674D0"/>
    <w:rsid w:val="009675C0"/>
    <w:rsid w:val="009675F9"/>
    <w:rsid w:val="00967C1A"/>
    <w:rsid w:val="00967F1B"/>
    <w:rsid w:val="00970075"/>
    <w:rsid w:val="00970447"/>
    <w:rsid w:val="009704E4"/>
    <w:rsid w:val="00970722"/>
    <w:rsid w:val="00970807"/>
    <w:rsid w:val="0097081E"/>
    <w:rsid w:val="00970A4B"/>
    <w:rsid w:val="00970D13"/>
    <w:rsid w:val="00970D9A"/>
    <w:rsid w:val="00970FD8"/>
    <w:rsid w:val="00971604"/>
    <w:rsid w:val="009717C6"/>
    <w:rsid w:val="0097199F"/>
    <w:rsid w:val="00971B56"/>
    <w:rsid w:val="0097205C"/>
    <w:rsid w:val="009728D9"/>
    <w:rsid w:val="00972B03"/>
    <w:rsid w:val="00973507"/>
    <w:rsid w:val="00973BD7"/>
    <w:rsid w:val="00973C26"/>
    <w:rsid w:val="0097416E"/>
    <w:rsid w:val="009742C6"/>
    <w:rsid w:val="009747B3"/>
    <w:rsid w:val="00975342"/>
    <w:rsid w:val="009754DF"/>
    <w:rsid w:val="009755B1"/>
    <w:rsid w:val="009755C7"/>
    <w:rsid w:val="00975804"/>
    <w:rsid w:val="00975AFC"/>
    <w:rsid w:val="00975C67"/>
    <w:rsid w:val="00975F57"/>
    <w:rsid w:val="00976032"/>
    <w:rsid w:val="009760E4"/>
    <w:rsid w:val="0097665A"/>
    <w:rsid w:val="009770D0"/>
    <w:rsid w:val="0097728F"/>
    <w:rsid w:val="0097735D"/>
    <w:rsid w:val="009773F6"/>
    <w:rsid w:val="00977513"/>
    <w:rsid w:val="00977666"/>
    <w:rsid w:val="00977D0C"/>
    <w:rsid w:val="00977F2E"/>
    <w:rsid w:val="009800E1"/>
    <w:rsid w:val="00980243"/>
    <w:rsid w:val="00980472"/>
    <w:rsid w:val="00980585"/>
    <w:rsid w:val="00980A89"/>
    <w:rsid w:val="00980D84"/>
    <w:rsid w:val="00981030"/>
    <w:rsid w:val="0098106B"/>
    <w:rsid w:val="009814C4"/>
    <w:rsid w:val="00981A49"/>
    <w:rsid w:val="00981F51"/>
    <w:rsid w:val="00981F7A"/>
    <w:rsid w:val="00982146"/>
    <w:rsid w:val="009821AD"/>
    <w:rsid w:val="0098235F"/>
    <w:rsid w:val="009829AA"/>
    <w:rsid w:val="00982FBA"/>
    <w:rsid w:val="00983098"/>
    <w:rsid w:val="009833DA"/>
    <w:rsid w:val="009839A9"/>
    <w:rsid w:val="00983E23"/>
    <w:rsid w:val="00984163"/>
    <w:rsid w:val="0098478B"/>
    <w:rsid w:val="00984950"/>
    <w:rsid w:val="0098495C"/>
    <w:rsid w:val="009849CB"/>
    <w:rsid w:val="00984EA5"/>
    <w:rsid w:val="00985047"/>
    <w:rsid w:val="009856FD"/>
    <w:rsid w:val="009864B7"/>
    <w:rsid w:val="00986638"/>
    <w:rsid w:val="0098686D"/>
    <w:rsid w:val="00986A8A"/>
    <w:rsid w:val="00987257"/>
    <w:rsid w:val="00987258"/>
    <w:rsid w:val="00987A23"/>
    <w:rsid w:val="00987C44"/>
    <w:rsid w:val="00987D5C"/>
    <w:rsid w:val="00987E51"/>
    <w:rsid w:val="00987F1B"/>
    <w:rsid w:val="00990051"/>
    <w:rsid w:val="00990582"/>
    <w:rsid w:val="009905EC"/>
    <w:rsid w:val="009910CF"/>
    <w:rsid w:val="00991826"/>
    <w:rsid w:val="00991A8C"/>
    <w:rsid w:val="00991C4B"/>
    <w:rsid w:val="009921DA"/>
    <w:rsid w:val="009922E9"/>
    <w:rsid w:val="009923F8"/>
    <w:rsid w:val="009924BF"/>
    <w:rsid w:val="009925AD"/>
    <w:rsid w:val="00992A50"/>
    <w:rsid w:val="00992B23"/>
    <w:rsid w:val="0099334A"/>
    <w:rsid w:val="00994128"/>
    <w:rsid w:val="009942B1"/>
    <w:rsid w:val="009948AA"/>
    <w:rsid w:val="00994982"/>
    <w:rsid w:val="00994E66"/>
    <w:rsid w:val="00994EF8"/>
    <w:rsid w:val="0099504E"/>
    <w:rsid w:val="009950EF"/>
    <w:rsid w:val="0099523A"/>
    <w:rsid w:val="009954AA"/>
    <w:rsid w:val="009958A2"/>
    <w:rsid w:val="00995AE3"/>
    <w:rsid w:val="00995AF3"/>
    <w:rsid w:val="00995D7A"/>
    <w:rsid w:val="00995DA0"/>
    <w:rsid w:val="00996299"/>
    <w:rsid w:val="00996634"/>
    <w:rsid w:val="0099689A"/>
    <w:rsid w:val="0099695E"/>
    <w:rsid w:val="00996A91"/>
    <w:rsid w:val="00996B20"/>
    <w:rsid w:val="00996BFE"/>
    <w:rsid w:val="00996D80"/>
    <w:rsid w:val="00996ECD"/>
    <w:rsid w:val="00997079"/>
    <w:rsid w:val="0099765C"/>
    <w:rsid w:val="0099767B"/>
    <w:rsid w:val="0099792C"/>
    <w:rsid w:val="0099795F"/>
    <w:rsid w:val="00997C9F"/>
    <w:rsid w:val="00997E48"/>
    <w:rsid w:val="00997EB6"/>
    <w:rsid w:val="009A0042"/>
    <w:rsid w:val="009A0E4D"/>
    <w:rsid w:val="009A10D4"/>
    <w:rsid w:val="009A15D2"/>
    <w:rsid w:val="009A1735"/>
    <w:rsid w:val="009A1B0F"/>
    <w:rsid w:val="009A1EBF"/>
    <w:rsid w:val="009A1FDD"/>
    <w:rsid w:val="009A233D"/>
    <w:rsid w:val="009A239A"/>
    <w:rsid w:val="009A2AE6"/>
    <w:rsid w:val="009A2C95"/>
    <w:rsid w:val="009A2CDA"/>
    <w:rsid w:val="009A308A"/>
    <w:rsid w:val="009A326A"/>
    <w:rsid w:val="009A392F"/>
    <w:rsid w:val="009A3A30"/>
    <w:rsid w:val="009A3B8F"/>
    <w:rsid w:val="009A405F"/>
    <w:rsid w:val="009A40F1"/>
    <w:rsid w:val="009A47C1"/>
    <w:rsid w:val="009A4826"/>
    <w:rsid w:val="009A5083"/>
    <w:rsid w:val="009A5960"/>
    <w:rsid w:val="009A5987"/>
    <w:rsid w:val="009A5AE4"/>
    <w:rsid w:val="009A63FE"/>
    <w:rsid w:val="009A6917"/>
    <w:rsid w:val="009A6E3F"/>
    <w:rsid w:val="009A7189"/>
    <w:rsid w:val="009A765C"/>
    <w:rsid w:val="009A76F4"/>
    <w:rsid w:val="009A7998"/>
    <w:rsid w:val="009A7B9C"/>
    <w:rsid w:val="009B0067"/>
    <w:rsid w:val="009B0198"/>
    <w:rsid w:val="009B03A3"/>
    <w:rsid w:val="009B0595"/>
    <w:rsid w:val="009B05DD"/>
    <w:rsid w:val="009B0BBA"/>
    <w:rsid w:val="009B0E84"/>
    <w:rsid w:val="009B1197"/>
    <w:rsid w:val="009B1683"/>
    <w:rsid w:val="009B195F"/>
    <w:rsid w:val="009B1F20"/>
    <w:rsid w:val="009B2308"/>
    <w:rsid w:val="009B2685"/>
    <w:rsid w:val="009B27BF"/>
    <w:rsid w:val="009B32E9"/>
    <w:rsid w:val="009B3405"/>
    <w:rsid w:val="009B3724"/>
    <w:rsid w:val="009B3A3E"/>
    <w:rsid w:val="009B4B28"/>
    <w:rsid w:val="009B55E1"/>
    <w:rsid w:val="009B5C1A"/>
    <w:rsid w:val="009B6442"/>
    <w:rsid w:val="009B66BD"/>
    <w:rsid w:val="009B6C6B"/>
    <w:rsid w:val="009B6DF8"/>
    <w:rsid w:val="009B6EFC"/>
    <w:rsid w:val="009B718D"/>
    <w:rsid w:val="009B7532"/>
    <w:rsid w:val="009B79F9"/>
    <w:rsid w:val="009B7BDB"/>
    <w:rsid w:val="009C06DB"/>
    <w:rsid w:val="009C07DD"/>
    <w:rsid w:val="009C08E4"/>
    <w:rsid w:val="009C0C24"/>
    <w:rsid w:val="009C0C3C"/>
    <w:rsid w:val="009C0E8C"/>
    <w:rsid w:val="009C159D"/>
    <w:rsid w:val="009C1747"/>
    <w:rsid w:val="009C17BB"/>
    <w:rsid w:val="009C1A05"/>
    <w:rsid w:val="009C21AE"/>
    <w:rsid w:val="009C2294"/>
    <w:rsid w:val="009C255C"/>
    <w:rsid w:val="009C26F2"/>
    <w:rsid w:val="009C2CA3"/>
    <w:rsid w:val="009C2FD0"/>
    <w:rsid w:val="009C3029"/>
    <w:rsid w:val="009C313F"/>
    <w:rsid w:val="009C3721"/>
    <w:rsid w:val="009C3739"/>
    <w:rsid w:val="009C395E"/>
    <w:rsid w:val="009C3CA0"/>
    <w:rsid w:val="009C3CE0"/>
    <w:rsid w:val="009C3CE9"/>
    <w:rsid w:val="009C3EDE"/>
    <w:rsid w:val="009C4473"/>
    <w:rsid w:val="009C45DE"/>
    <w:rsid w:val="009C46D6"/>
    <w:rsid w:val="009C49CA"/>
    <w:rsid w:val="009C4CE4"/>
    <w:rsid w:val="009C513E"/>
    <w:rsid w:val="009C560C"/>
    <w:rsid w:val="009C5F2E"/>
    <w:rsid w:val="009C63F7"/>
    <w:rsid w:val="009C6753"/>
    <w:rsid w:val="009C6DA0"/>
    <w:rsid w:val="009C6EF7"/>
    <w:rsid w:val="009C71CE"/>
    <w:rsid w:val="009C7281"/>
    <w:rsid w:val="009C7B70"/>
    <w:rsid w:val="009C7D46"/>
    <w:rsid w:val="009C7E2C"/>
    <w:rsid w:val="009D0190"/>
    <w:rsid w:val="009D031A"/>
    <w:rsid w:val="009D0891"/>
    <w:rsid w:val="009D0B86"/>
    <w:rsid w:val="009D0EB2"/>
    <w:rsid w:val="009D1A8C"/>
    <w:rsid w:val="009D23D0"/>
    <w:rsid w:val="009D25D7"/>
    <w:rsid w:val="009D2652"/>
    <w:rsid w:val="009D2AE6"/>
    <w:rsid w:val="009D2BC0"/>
    <w:rsid w:val="009D2CE2"/>
    <w:rsid w:val="009D2CF9"/>
    <w:rsid w:val="009D2ECA"/>
    <w:rsid w:val="009D303A"/>
    <w:rsid w:val="009D317A"/>
    <w:rsid w:val="009D329B"/>
    <w:rsid w:val="009D3B8A"/>
    <w:rsid w:val="009D3C96"/>
    <w:rsid w:val="009D3CC9"/>
    <w:rsid w:val="009D411A"/>
    <w:rsid w:val="009D41A5"/>
    <w:rsid w:val="009D4407"/>
    <w:rsid w:val="009D593A"/>
    <w:rsid w:val="009D5D08"/>
    <w:rsid w:val="009D5D79"/>
    <w:rsid w:val="009D611A"/>
    <w:rsid w:val="009D612C"/>
    <w:rsid w:val="009D6299"/>
    <w:rsid w:val="009D68BC"/>
    <w:rsid w:val="009D69EB"/>
    <w:rsid w:val="009D6A89"/>
    <w:rsid w:val="009D7141"/>
    <w:rsid w:val="009D732B"/>
    <w:rsid w:val="009D7449"/>
    <w:rsid w:val="009D75DC"/>
    <w:rsid w:val="009D7631"/>
    <w:rsid w:val="009D7ADC"/>
    <w:rsid w:val="009D7E6B"/>
    <w:rsid w:val="009E05AE"/>
    <w:rsid w:val="009E1674"/>
    <w:rsid w:val="009E1715"/>
    <w:rsid w:val="009E1984"/>
    <w:rsid w:val="009E1C61"/>
    <w:rsid w:val="009E1E48"/>
    <w:rsid w:val="009E2366"/>
    <w:rsid w:val="009E24E3"/>
    <w:rsid w:val="009E256E"/>
    <w:rsid w:val="009E26C7"/>
    <w:rsid w:val="009E290E"/>
    <w:rsid w:val="009E34FF"/>
    <w:rsid w:val="009E3594"/>
    <w:rsid w:val="009E3E59"/>
    <w:rsid w:val="009E409F"/>
    <w:rsid w:val="009E41A2"/>
    <w:rsid w:val="009E423A"/>
    <w:rsid w:val="009E4531"/>
    <w:rsid w:val="009E45A2"/>
    <w:rsid w:val="009E4F28"/>
    <w:rsid w:val="009E5435"/>
    <w:rsid w:val="009E5C84"/>
    <w:rsid w:val="009E625C"/>
    <w:rsid w:val="009E68AB"/>
    <w:rsid w:val="009E6956"/>
    <w:rsid w:val="009E6CBC"/>
    <w:rsid w:val="009E6F92"/>
    <w:rsid w:val="009E71DF"/>
    <w:rsid w:val="009E7290"/>
    <w:rsid w:val="009F022F"/>
    <w:rsid w:val="009F0A57"/>
    <w:rsid w:val="009F0E85"/>
    <w:rsid w:val="009F1758"/>
    <w:rsid w:val="009F1AA6"/>
    <w:rsid w:val="009F1ACD"/>
    <w:rsid w:val="009F1B05"/>
    <w:rsid w:val="009F1B3C"/>
    <w:rsid w:val="009F1BF0"/>
    <w:rsid w:val="009F1E20"/>
    <w:rsid w:val="009F2241"/>
    <w:rsid w:val="009F23FC"/>
    <w:rsid w:val="009F280E"/>
    <w:rsid w:val="009F294F"/>
    <w:rsid w:val="009F3259"/>
    <w:rsid w:val="009F3278"/>
    <w:rsid w:val="009F3468"/>
    <w:rsid w:val="009F3646"/>
    <w:rsid w:val="009F3673"/>
    <w:rsid w:val="009F36BB"/>
    <w:rsid w:val="009F36E5"/>
    <w:rsid w:val="009F3B7D"/>
    <w:rsid w:val="009F3F34"/>
    <w:rsid w:val="009F40D0"/>
    <w:rsid w:val="009F4507"/>
    <w:rsid w:val="009F4641"/>
    <w:rsid w:val="009F475D"/>
    <w:rsid w:val="009F4FC8"/>
    <w:rsid w:val="009F50C2"/>
    <w:rsid w:val="009F5270"/>
    <w:rsid w:val="009F5472"/>
    <w:rsid w:val="009F5580"/>
    <w:rsid w:val="009F56F0"/>
    <w:rsid w:val="009F5CC4"/>
    <w:rsid w:val="009F60DD"/>
    <w:rsid w:val="009F6595"/>
    <w:rsid w:val="009F6C72"/>
    <w:rsid w:val="009F7413"/>
    <w:rsid w:val="009F743F"/>
    <w:rsid w:val="009F767B"/>
    <w:rsid w:val="009F7961"/>
    <w:rsid w:val="009F7DB6"/>
    <w:rsid w:val="009F7EF0"/>
    <w:rsid w:val="009F7F42"/>
    <w:rsid w:val="00A0025E"/>
    <w:rsid w:val="00A004B4"/>
    <w:rsid w:val="00A00610"/>
    <w:rsid w:val="00A00621"/>
    <w:rsid w:val="00A007F8"/>
    <w:rsid w:val="00A00C71"/>
    <w:rsid w:val="00A00D9F"/>
    <w:rsid w:val="00A00E3E"/>
    <w:rsid w:val="00A010C1"/>
    <w:rsid w:val="00A0134C"/>
    <w:rsid w:val="00A01426"/>
    <w:rsid w:val="00A016C2"/>
    <w:rsid w:val="00A016F9"/>
    <w:rsid w:val="00A01719"/>
    <w:rsid w:val="00A0188D"/>
    <w:rsid w:val="00A01A91"/>
    <w:rsid w:val="00A0202C"/>
    <w:rsid w:val="00A02100"/>
    <w:rsid w:val="00A026DE"/>
    <w:rsid w:val="00A02AB3"/>
    <w:rsid w:val="00A02E5D"/>
    <w:rsid w:val="00A038ED"/>
    <w:rsid w:val="00A039A4"/>
    <w:rsid w:val="00A03A78"/>
    <w:rsid w:val="00A03E6B"/>
    <w:rsid w:val="00A042BD"/>
    <w:rsid w:val="00A0471A"/>
    <w:rsid w:val="00A04771"/>
    <w:rsid w:val="00A047CB"/>
    <w:rsid w:val="00A04A78"/>
    <w:rsid w:val="00A04D35"/>
    <w:rsid w:val="00A06238"/>
    <w:rsid w:val="00A0638A"/>
    <w:rsid w:val="00A06400"/>
    <w:rsid w:val="00A06538"/>
    <w:rsid w:val="00A068B6"/>
    <w:rsid w:val="00A06F09"/>
    <w:rsid w:val="00A07052"/>
    <w:rsid w:val="00A07209"/>
    <w:rsid w:val="00A077BC"/>
    <w:rsid w:val="00A07812"/>
    <w:rsid w:val="00A07B9C"/>
    <w:rsid w:val="00A07DFF"/>
    <w:rsid w:val="00A07F53"/>
    <w:rsid w:val="00A10122"/>
    <w:rsid w:val="00A10D46"/>
    <w:rsid w:val="00A10D91"/>
    <w:rsid w:val="00A1116E"/>
    <w:rsid w:val="00A116A4"/>
    <w:rsid w:val="00A116B6"/>
    <w:rsid w:val="00A1175B"/>
    <w:rsid w:val="00A11EA9"/>
    <w:rsid w:val="00A12576"/>
    <w:rsid w:val="00A126E9"/>
    <w:rsid w:val="00A129E1"/>
    <w:rsid w:val="00A12A92"/>
    <w:rsid w:val="00A12F7A"/>
    <w:rsid w:val="00A132E3"/>
    <w:rsid w:val="00A13641"/>
    <w:rsid w:val="00A13DC1"/>
    <w:rsid w:val="00A14789"/>
    <w:rsid w:val="00A1492F"/>
    <w:rsid w:val="00A14BC7"/>
    <w:rsid w:val="00A14F77"/>
    <w:rsid w:val="00A14F8C"/>
    <w:rsid w:val="00A1513D"/>
    <w:rsid w:val="00A15348"/>
    <w:rsid w:val="00A1552F"/>
    <w:rsid w:val="00A157C8"/>
    <w:rsid w:val="00A15B21"/>
    <w:rsid w:val="00A16405"/>
    <w:rsid w:val="00A172B6"/>
    <w:rsid w:val="00A17351"/>
    <w:rsid w:val="00A17519"/>
    <w:rsid w:val="00A17626"/>
    <w:rsid w:val="00A17804"/>
    <w:rsid w:val="00A20E84"/>
    <w:rsid w:val="00A20EDE"/>
    <w:rsid w:val="00A20FDE"/>
    <w:rsid w:val="00A213E1"/>
    <w:rsid w:val="00A21450"/>
    <w:rsid w:val="00A214D9"/>
    <w:rsid w:val="00A21572"/>
    <w:rsid w:val="00A21666"/>
    <w:rsid w:val="00A2194A"/>
    <w:rsid w:val="00A21C40"/>
    <w:rsid w:val="00A223B5"/>
    <w:rsid w:val="00A225D3"/>
    <w:rsid w:val="00A2270C"/>
    <w:rsid w:val="00A227A2"/>
    <w:rsid w:val="00A22BA4"/>
    <w:rsid w:val="00A23160"/>
    <w:rsid w:val="00A23569"/>
    <w:rsid w:val="00A23C71"/>
    <w:rsid w:val="00A23C75"/>
    <w:rsid w:val="00A24070"/>
    <w:rsid w:val="00A24379"/>
    <w:rsid w:val="00A243EC"/>
    <w:rsid w:val="00A244C7"/>
    <w:rsid w:val="00A24FB9"/>
    <w:rsid w:val="00A25443"/>
    <w:rsid w:val="00A25635"/>
    <w:rsid w:val="00A25E11"/>
    <w:rsid w:val="00A2633D"/>
    <w:rsid w:val="00A26619"/>
    <w:rsid w:val="00A26D46"/>
    <w:rsid w:val="00A270FE"/>
    <w:rsid w:val="00A273B1"/>
    <w:rsid w:val="00A27540"/>
    <w:rsid w:val="00A27ACA"/>
    <w:rsid w:val="00A27C2F"/>
    <w:rsid w:val="00A307CD"/>
    <w:rsid w:val="00A308E8"/>
    <w:rsid w:val="00A30931"/>
    <w:rsid w:val="00A30FDB"/>
    <w:rsid w:val="00A30FFE"/>
    <w:rsid w:val="00A32214"/>
    <w:rsid w:val="00A32575"/>
    <w:rsid w:val="00A327C2"/>
    <w:rsid w:val="00A329CA"/>
    <w:rsid w:val="00A32A0D"/>
    <w:rsid w:val="00A32F58"/>
    <w:rsid w:val="00A33035"/>
    <w:rsid w:val="00A338F8"/>
    <w:rsid w:val="00A33922"/>
    <w:rsid w:val="00A33B24"/>
    <w:rsid w:val="00A33E1D"/>
    <w:rsid w:val="00A3427C"/>
    <w:rsid w:val="00A34310"/>
    <w:rsid w:val="00A343EC"/>
    <w:rsid w:val="00A3481D"/>
    <w:rsid w:val="00A34AB8"/>
    <w:rsid w:val="00A34C50"/>
    <w:rsid w:val="00A35213"/>
    <w:rsid w:val="00A3573A"/>
    <w:rsid w:val="00A35829"/>
    <w:rsid w:val="00A358F4"/>
    <w:rsid w:val="00A35D15"/>
    <w:rsid w:val="00A35D9A"/>
    <w:rsid w:val="00A362D7"/>
    <w:rsid w:val="00A36BA7"/>
    <w:rsid w:val="00A370BB"/>
    <w:rsid w:val="00A371D2"/>
    <w:rsid w:val="00A37337"/>
    <w:rsid w:val="00A3746F"/>
    <w:rsid w:val="00A375B2"/>
    <w:rsid w:val="00A375B4"/>
    <w:rsid w:val="00A37A4B"/>
    <w:rsid w:val="00A37E17"/>
    <w:rsid w:val="00A40475"/>
    <w:rsid w:val="00A40B29"/>
    <w:rsid w:val="00A41088"/>
    <w:rsid w:val="00A413A6"/>
    <w:rsid w:val="00A41593"/>
    <w:rsid w:val="00A41DC3"/>
    <w:rsid w:val="00A4202F"/>
    <w:rsid w:val="00A42098"/>
    <w:rsid w:val="00A42136"/>
    <w:rsid w:val="00A42A1E"/>
    <w:rsid w:val="00A42F79"/>
    <w:rsid w:val="00A431B9"/>
    <w:rsid w:val="00A4327C"/>
    <w:rsid w:val="00A43771"/>
    <w:rsid w:val="00A438EF"/>
    <w:rsid w:val="00A43928"/>
    <w:rsid w:val="00A439E9"/>
    <w:rsid w:val="00A43B64"/>
    <w:rsid w:val="00A442B4"/>
    <w:rsid w:val="00A44434"/>
    <w:rsid w:val="00A446A7"/>
    <w:rsid w:val="00A44CB1"/>
    <w:rsid w:val="00A44FDF"/>
    <w:rsid w:val="00A4525E"/>
    <w:rsid w:val="00A45325"/>
    <w:rsid w:val="00A45794"/>
    <w:rsid w:val="00A457B0"/>
    <w:rsid w:val="00A458E7"/>
    <w:rsid w:val="00A45A44"/>
    <w:rsid w:val="00A45C3C"/>
    <w:rsid w:val="00A46051"/>
    <w:rsid w:val="00A46169"/>
    <w:rsid w:val="00A4624E"/>
    <w:rsid w:val="00A465B1"/>
    <w:rsid w:val="00A469E9"/>
    <w:rsid w:val="00A47009"/>
    <w:rsid w:val="00A4704F"/>
    <w:rsid w:val="00A474DC"/>
    <w:rsid w:val="00A4779C"/>
    <w:rsid w:val="00A479A3"/>
    <w:rsid w:val="00A47A7D"/>
    <w:rsid w:val="00A47A95"/>
    <w:rsid w:val="00A47B80"/>
    <w:rsid w:val="00A5027C"/>
    <w:rsid w:val="00A503E3"/>
    <w:rsid w:val="00A5055A"/>
    <w:rsid w:val="00A50E6D"/>
    <w:rsid w:val="00A514AE"/>
    <w:rsid w:val="00A51565"/>
    <w:rsid w:val="00A5159B"/>
    <w:rsid w:val="00A5190C"/>
    <w:rsid w:val="00A51AAB"/>
    <w:rsid w:val="00A51C9B"/>
    <w:rsid w:val="00A51D7B"/>
    <w:rsid w:val="00A51FD3"/>
    <w:rsid w:val="00A52493"/>
    <w:rsid w:val="00A52B24"/>
    <w:rsid w:val="00A52D01"/>
    <w:rsid w:val="00A52D55"/>
    <w:rsid w:val="00A53069"/>
    <w:rsid w:val="00A5335E"/>
    <w:rsid w:val="00A53528"/>
    <w:rsid w:val="00A53954"/>
    <w:rsid w:val="00A54056"/>
    <w:rsid w:val="00A5436E"/>
    <w:rsid w:val="00A544DF"/>
    <w:rsid w:val="00A5512B"/>
    <w:rsid w:val="00A55860"/>
    <w:rsid w:val="00A55C1A"/>
    <w:rsid w:val="00A55CC5"/>
    <w:rsid w:val="00A55F56"/>
    <w:rsid w:val="00A56BAE"/>
    <w:rsid w:val="00A56FD8"/>
    <w:rsid w:val="00A571DE"/>
    <w:rsid w:val="00A572E9"/>
    <w:rsid w:val="00A5762D"/>
    <w:rsid w:val="00A57834"/>
    <w:rsid w:val="00A57869"/>
    <w:rsid w:val="00A57EEF"/>
    <w:rsid w:val="00A600F1"/>
    <w:rsid w:val="00A6026E"/>
    <w:rsid w:val="00A60A51"/>
    <w:rsid w:val="00A60BEE"/>
    <w:rsid w:val="00A60CEC"/>
    <w:rsid w:val="00A60DEC"/>
    <w:rsid w:val="00A6105B"/>
    <w:rsid w:val="00A6133B"/>
    <w:rsid w:val="00A613E4"/>
    <w:rsid w:val="00A616F0"/>
    <w:rsid w:val="00A6183E"/>
    <w:rsid w:val="00A61AD4"/>
    <w:rsid w:val="00A61AFE"/>
    <w:rsid w:val="00A61BFE"/>
    <w:rsid w:val="00A61CFB"/>
    <w:rsid w:val="00A6249C"/>
    <w:rsid w:val="00A6255D"/>
    <w:rsid w:val="00A6267F"/>
    <w:rsid w:val="00A62874"/>
    <w:rsid w:val="00A62EC0"/>
    <w:rsid w:val="00A62F6A"/>
    <w:rsid w:val="00A630CC"/>
    <w:rsid w:val="00A63224"/>
    <w:rsid w:val="00A63478"/>
    <w:rsid w:val="00A634A7"/>
    <w:rsid w:val="00A634EE"/>
    <w:rsid w:val="00A6366F"/>
    <w:rsid w:val="00A636A1"/>
    <w:rsid w:val="00A63C41"/>
    <w:rsid w:val="00A63D0D"/>
    <w:rsid w:val="00A63E07"/>
    <w:rsid w:val="00A6421E"/>
    <w:rsid w:val="00A65147"/>
    <w:rsid w:val="00A652AE"/>
    <w:rsid w:val="00A65362"/>
    <w:rsid w:val="00A6551D"/>
    <w:rsid w:val="00A65A43"/>
    <w:rsid w:val="00A66315"/>
    <w:rsid w:val="00A66A89"/>
    <w:rsid w:val="00A66EA3"/>
    <w:rsid w:val="00A66F88"/>
    <w:rsid w:val="00A671DC"/>
    <w:rsid w:val="00A677CD"/>
    <w:rsid w:val="00A67BF2"/>
    <w:rsid w:val="00A67C54"/>
    <w:rsid w:val="00A7005D"/>
    <w:rsid w:val="00A701AD"/>
    <w:rsid w:val="00A70ACF"/>
    <w:rsid w:val="00A70F77"/>
    <w:rsid w:val="00A71156"/>
    <w:rsid w:val="00A718EF"/>
    <w:rsid w:val="00A71AB4"/>
    <w:rsid w:val="00A71CBC"/>
    <w:rsid w:val="00A71E36"/>
    <w:rsid w:val="00A71F4C"/>
    <w:rsid w:val="00A726AC"/>
    <w:rsid w:val="00A7282E"/>
    <w:rsid w:val="00A72954"/>
    <w:rsid w:val="00A72D8C"/>
    <w:rsid w:val="00A72E83"/>
    <w:rsid w:val="00A72EF8"/>
    <w:rsid w:val="00A732F2"/>
    <w:rsid w:val="00A7341D"/>
    <w:rsid w:val="00A7349E"/>
    <w:rsid w:val="00A736EB"/>
    <w:rsid w:val="00A737CB"/>
    <w:rsid w:val="00A73935"/>
    <w:rsid w:val="00A73C75"/>
    <w:rsid w:val="00A73D7C"/>
    <w:rsid w:val="00A740B3"/>
    <w:rsid w:val="00A741A8"/>
    <w:rsid w:val="00A74712"/>
    <w:rsid w:val="00A74E0E"/>
    <w:rsid w:val="00A751FE"/>
    <w:rsid w:val="00A7555A"/>
    <w:rsid w:val="00A75644"/>
    <w:rsid w:val="00A756BD"/>
    <w:rsid w:val="00A75722"/>
    <w:rsid w:val="00A75A35"/>
    <w:rsid w:val="00A762AC"/>
    <w:rsid w:val="00A76CCE"/>
    <w:rsid w:val="00A76DDD"/>
    <w:rsid w:val="00A76E8B"/>
    <w:rsid w:val="00A76FA4"/>
    <w:rsid w:val="00A7707E"/>
    <w:rsid w:val="00A771D8"/>
    <w:rsid w:val="00A77607"/>
    <w:rsid w:val="00A77804"/>
    <w:rsid w:val="00A779EC"/>
    <w:rsid w:val="00A77B12"/>
    <w:rsid w:val="00A77C63"/>
    <w:rsid w:val="00A77DE3"/>
    <w:rsid w:val="00A8018D"/>
    <w:rsid w:val="00A801E4"/>
    <w:rsid w:val="00A811CB"/>
    <w:rsid w:val="00A81833"/>
    <w:rsid w:val="00A818B5"/>
    <w:rsid w:val="00A81BBE"/>
    <w:rsid w:val="00A81BC7"/>
    <w:rsid w:val="00A81D9C"/>
    <w:rsid w:val="00A820C9"/>
    <w:rsid w:val="00A822B6"/>
    <w:rsid w:val="00A82443"/>
    <w:rsid w:val="00A82962"/>
    <w:rsid w:val="00A82AB7"/>
    <w:rsid w:val="00A82AF0"/>
    <w:rsid w:val="00A82C8F"/>
    <w:rsid w:val="00A831DD"/>
    <w:rsid w:val="00A83255"/>
    <w:rsid w:val="00A8336E"/>
    <w:rsid w:val="00A833C7"/>
    <w:rsid w:val="00A83458"/>
    <w:rsid w:val="00A835CF"/>
    <w:rsid w:val="00A83A0D"/>
    <w:rsid w:val="00A83E9F"/>
    <w:rsid w:val="00A8421F"/>
    <w:rsid w:val="00A84302"/>
    <w:rsid w:val="00A84638"/>
    <w:rsid w:val="00A848B0"/>
    <w:rsid w:val="00A8490A"/>
    <w:rsid w:val="00A84A65"/>
    <w:rsid w:val="00A84D10"/>
    <w:rsid w:val="00A8530F"/>
    <w:rsid w:val="00A85CC2"/>
    <w:rsid w:val="00A864A1"/>
    <w:rsid w:val="00A866E8"/>
    <w:rsid w:val="00A8676C"/>
    <w:rsid w:val="00A867E1"/>
    <w:rsid w:val="00A86817"/>
    <w:rsid w:val="00A869EE"/>
    <w:rsid w:val="00A86BEB"/>
    <w:rsid w:val="00A86FD6"/>
    <w:rsid w:val="00A87102"/>
    <w:rsid w:val="00A8722D"/>
    <w:rsid w:val="00A879F1"/>
    <w:rsid w:val="00A904A7"/>
    <w:rsid w:val="00A90603"/>
    <w:rsid w:val="00A90937"/>
    <w:rsid w:val="00A90959"/>
    <w:rsid w:val="00A90CC1"/>
    <w:rsid w:val="00A90FAC"/>
    <w:rsid w:val="00A91101"/>
    <w:rsid w:val="00A914D8"/>
    <w:rsid w:val="00A9175E"/>
    <w:rsid w:val="00A91811"/>
    <w:rsid w:val="00A91992"/>
    <w:rsid w:val="00A91CAC"/>
    <w:rsid w:val="00A91D5C"/>
    <w:rsid w:val="00A91F99"/>
    <w:rsid w:val="00A92554"/>
    <w:rsid w:val="00A92696"/>
    <w:rsid w:val="00A92896"/>
    <w:rsid w:val="00A928AA"/>
    <w:rsid w:val="00A92B60"/>
    <w:rsid w:val="00A92B90"/>
    <w:rsid w:val="00A93638"/>
    <w:rsid w:val="00A937F2"/>
    <w:rsid w:val="00A940A7"/>
    <w:rsid w:val="00A94297"/>
    <w:rsid w:val="00A94658"/>
    <w:rsid w:val="00A94A8E"/>
    <w:rsid w:val="00A94C8A"/>
    <w:rsid w:val="00A94E37"/>
    <w:rsid w:val="00A955C9"/>
    <w:rsid w:val="00A959A9"/>
    <w:rsid w:val="00A95BE9"/>
    <w:rsid w:val="00A962E1"/>
    <w:rsid w:val="00A96494"/>
    <w:rsid w:val="00A9662B"/>
    <w:rsid w:val="00A96656"/>
    <w:rsid w:val="00A96718"/>
    <w:rsid w:val="00A96AE5"/>
    <w:rsid w:val="00A96B83"/>
    <w:rsid w:val="00A96CF9"/>
    <w:rsid w:val="00A97D06"/>
    <w:rsid w:val="00A97E23"/>
    <w:rsid w:val="00AA0256"/>
    <w:rsid w:val="00AA032E"/>
    <w:rsid w:val="00AA17BC"/>
    <w:rsid w:val="00AA17F8"/>
    <w:rsid w:val="00AA185A"/>
    <w:rsid w:val="00AA1946"/>
    <w:rsid w:val="00AA1C96"/>
    <w:rsid w:val="00AA281D"/>
    <w:rsid w:val="00AA2E0B"/>
    <w:rsid w:val="00AA32E4"/>
    <w:rsid w:val="00AA3450"/>
    <w:rsid w:val="00AA35C7"/>
    <w:rsid w:val="00AA3977"/>
    <w:rsid w:val="00AA39A1"/>
    <w:rsid w:val="00AA3CBD"/>
    <w:rsid w:val="00AA3DA1"/>
    <w:rsid w:val="00AA3F3E"/>
    <w:rsid w:val="00AA402B"/>
    <w:rsid w:val="00AA4838"/>
    <w:rsid w:val="00AA4B05"/>
    <w:rsid w:val="00AA4FF4"/>
    <w:rsid w:val="00AA5044"/>
    <w:rsid w:val="00AA51E8"/>
    <w:rsid w:val="00AA529E"/>
    <w:rsid w:val="00AA558A"/>
    <w:rsid w:val="00AA5635"/>
    <w:rsid w:val="00AA580B"/>
    <w:rsid w:val="00AA5851"/>
    <w:rsid w:val="00AA588A"/>
    <w:rsid w:val="00AA59F0"/>
    <w:rsid w:val="00AA5AB2"/>
    <w:rsid w:val="00AA6132"/>
    <w:rsid w:val="00AA635D"/>
    <w:rsid w:val="00AA676D"/>
    <w:rsid w:val="00AA6A1B"/>
    <w:rsid w:val="00AA6D01"/>
    <w:rsid w:val="00AA71E1"/>
    <w:rsid w:val="00AA7346"/>
    <w:rsid w:val="00AA75A6"/>
    <w:rsid w:val="00AB03EE"/>
    <w:rsid w:val="00AB0C09"/>
    <w:rsid w:val="00AB0D5B"/>
    <w:rsid w:val="00AB0EC1"/>
    <w:rsid w:val="00AB0F2A"/>
    <w:rsid w:val="00AB1DBE"/>
    <w:rsid w:val="00AB1EC1"/>
    <w:rsid w:val="00AB2056"/>
    <w:rsid w:val="00AB2364"/>
    <w:rsid w:val="00AB28DD"/>
    <w:rsid w:val="00AB30F4"/>
    <w:rsid w:val="00AB3195"/>
    <w:rsid w:val="00AB35D0"/>
    <w:rsid w:val="00AB3A5D"/>
    <w:rsid w:val="00AB3AA7"/>
    <w:rsid w:val="00AB3AD0"/>
    <w:rsid w:val="00AB4092"/>
    <w:rsid w:val="00AB41D8"/>
    <w:rsid w:val="00AB4718"/>
    <w:rsid w:val="00AB482E"/>
    <w:rsid w:val="00AB4897"/>
    <w:rsid w:val="00AB4AE1"/>
    <w:rsid w:val="00AB4F58"/>
    <w:rsid w:val="00AB5080"/>
    <w:rsid w:val="00AB544B"/>
    <w:rsid w:val="00AB5548"/>
    <w:rsid w:val="00AB605F"/>
    <w:rsid w:val="00AB642B"/>
    <w:rsid w:val="00AB6558"/>
    <w:rsid w:val="00AB6843"/>
    <w:rsid w:val="00AB7183"/>
    <w:rsid w:val="00AB7362"/>
    <w:rsid w:val="00AB749A"/>
    <w:rsid w:val="00AB7C26"/>
    <w:rsid w:val="00AB7EC2"/>
    <w:rsid w:val="00AB7FD7"/>
    <w:rsid w:val="00AC064E"/>
    <w:rsid w:val="00AC06F3"/>
    <w:rsid w:val="00AC0B32"/>
    <w:rsid w:val="00AC0C27"/>
    <w:rsid w:val="00AC1152"/>
    <w:rsid w:val="00AC127B"/>
    <w:rsid w:val="00AC1498"/>
    <w:rsid w:val="00AC14A2"/>
    <w:rsid w:val="00AC1AB1"/>
    <w:rsid w:val="00AC1EC6"/>
    <w:rsid w:val="00AC1F34"/>
    <w:rsid w:val="00AC2083"/>
    <w:rsid w:val="00AC2B4A"/>
    <w:rsid w:val="00AC2D39"/>
    <w:rsid w:val="00AC34C7"/>
    <w:rsid w:val="00AC3517"/>
    <w:rsid w:val="00AC3B63"/>
    <w:rsid w:val="00AC3BC8"/>
    <w:rsid w:val="00AC40D5"/>
    <w:rsid w:val="00AC4177"/>
    <w:rsid w:val="00AC42E5"/>
    <w:rsid w:val="00AC4386"/>
    <w:rsid w:val="00AC45E2"/>
    <w:rsid w:val="00AC4792"/>
    <w:rsid w:val="00AC4E86"/>
    <w:rsid w:val="00AC5129"/>
    <w:rsid w:val="00AC5526"/>
    <w:rsid w:val="00AC5987"/>
    <w:rsid w:val="00AC5B35"/>
    <w:rsid w:val="00AC5D94"/>
    <w:rsid w:val="00AC634D"/>
    <w:rsid w:val="00AC671B"/>
    <w:rsid w:val="00AC6920"/>
    <w:rsid w:val="00AC6CEF"/>
    <w:rsid w:val="00AC6D7D"/>
    <w:rsid w:val="00AC6F9D"/>
    <w:rsid w:val="00AC6FB6"/>
    <w:rsid w:val="00AC75D4"/>
    <w:rsid w:val="00AC7730"/>
    <w:rsid w:val="00AC7788"/>
    <w:rsid w:val="00AC7A13"/>
    <w:rsid w:val="00AC7A48"/>
    <w:rsid w:val="00AC7AD9"/>
    <w:rsid w:val="00AC7D87"/>
    <w:rsid w:val="00AC7FAA"/>
    <w:rsid w:val="00AD039A"/>
    <w:rsid w:val="00AD07E7"/>
    <w:rsid w:val="00AD0852"/>
    <w:rsid w:val="00AD0A5A"/>
    <w:rsid w:val="00AD0BFC"/>
    <w:rsid w:val="00AD1A81"/>
    <w:rsid w:val="00AD1A8A"/>
    <w:rsid w:val="00AD1AFA"/>
    <w:rsid w:val="00AD1CC2"/>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E2"/>
    <w:rsid w:val="00AD5127"/>
    <w:rsid w:val="00AD58D6"/>
    <w:rsid w:val="00AD58FD"/>
    <w:rsid w:val="00AD592B"/>
    <w:rsid w:val="00AD5FD7"/>
    <w:rsid w:val="00AD6727"/>
    <w:rsid w:val="00AD6F19"/>
    <w:rsid w:val="00AD6F66"/>
    <w:rsid w:val="00AD7079"/>
    <w:rsid w:val="00AD715D"/>
    <w:rsid w:val="00AD754B"/>
    <w:rsid w:val="00AD7981"/>
    <w:rsid w:val="00AD7EBB"/>
    <w:rsid w:val="00AD7ED2"/>
    <w:rsid w:val="00AD7F61"/>
    <w:rsid w:val="00AE0191"/>
    <w:rsid w:val="00AE0238"/>
    <w:rsid w:val="00AE09C6"/>
    <w:rsid w:val="00AE0A42"/>
    <w:rsid w:val="00AE0F2E"/>
    <w:rsid w:val="00AE1092"/>
    <w:rsid w:val="00AE1114"/>
    <w:rsid w:val="00AE144F"/>
    <w:rsid w:val="00AE1E72"/>
    <w:rsid w:val="00AE28B5"/>
    <w:rsid w:val="00AE2B77"/>
    <w:rsid w:val="00AE2BD3"/>
    <w:rsid w:val="00AE2C38"/>
    <w:rsid w:val="00AE3117"/>
    <w:rsid w:val="00AE376C"/>
    <w:rsid w:val="00AE3C40"/>
    <w:rsid w:val="00AE41CC"/>
    <w:rsid w:val="00AE436F"/>
    <w:rsid w:val="00AE4514"/>
    <w:rsid w:val="00AE465C"/>
    <w:rsid w:val="00AE4FA2"/>
    <w:rsid w:val="00AE5333"/>
    <w:rsid w:val="00AE5459"/>
    <w:rsid w:val="00AE5E3C"/>
    <w:rsid w:val="00AE5EEC"/>
    <w:rsid w:val="00AE5FE1"/>
    <w:rsid w:val="00AE67C1"/>
    <w:rsid w:val="00AE6FAF"/>
    <w:rsid w:val="00AE70AD"/>
    <w:rsid w:val="00AE7233"/>
    <w:rsid w:val="00AE7569"/>
    <w:rsid w:val="00AE7A83"/>
    <w:rsid w:val="00AE7B9F"/>
    <w:rsid w:val="00AE7C20"/>
    <w:rsid w:val="00AF06E5"/>
    <w:rsid w:val="00AF076C"/>
    <w:rsid w:val="00AF0CA5"/>
    <w:rsid w:val="00AF0D1B"/>
    <w:rsid w:val="00AF0F7E"/>
    <w:rsid w:val="00AF1359"/>
    <w:rsid w:val="00AF152D"/>
    <w:rsid w:val="00AF19CD"/>
    <w:rsid w:val="00AF2389"/>
    <w:rsid w:val="00AF28AD"/>
    <w:rsid w:val="00AF2A1E"/>
    <w:rsid w:val="00AF2C4E"/>
    <w:rsid w:val="00AF2DDB"/>
    <w:rsid w:val="00AF3E19"/>
    <w:rsid w:val="00AF40A5"/>
    <w:rsid w:val="00AF4587"/>
    <w:rsid w:val="00AF4B66"/>
    <w:rsid w:val="00AF4F03"/>
    <w:rsid w:val="00AF4FEE"/>
    <w:rsid w:val="00AF53C0"/>
    <w:rsid w:val="00AF551A"/>
    <w:rsid w:val="00AF592E"/>
    <w:rsid w:val="00AF5AB5"/>
    <w:rsid w:val="00AF5E59"/>
    <w:rsid w:val="00AF5EA6"/>
    <w:rsid w:val="00AF5FC5"/>
    <w:rsid w:val="00AF6054"/>
    <w:rsid w:val="00AF6393"/>
    <w:rsid w:val="00AF6454"/>
    <w:rsid w:val="00AF6532"/>
    <w:rsid w:val="00AF664B"/>
    <w:rsid w:val="00AF6924"/>
    <w:rsid w:val="00AF6B8A"/>
    <w:rsid w:val="00AF6C60"/>
    <w:rsid w:val="00AF6E7D"/>
    <w:rsid w:val="00AF7160"/>
    <w:rsid w:val="00AF73A1"/>
    <w:rsid w:val="00AF7618"/>
    <w:rsid w:val="00AF765B"/>
    <w:rsid w:val="00AF776E"/>
    <w:rsid w:val="00B00148"/>
    <w:rsid w:val="00B0019F"/>
    <w:rsid w:val="00B00358"/>
    <w:rsid w:val="00B006BB"/>
    <w:rsid w:val="00B0109D"/>
    <w:rsid w:val="00B0112B"/>
    <w:rsid w:val="00B0136B"/>
    <w:rsid w:val="00B0196E"/>
    <w:rsid w:val="00B019E9"/>
    <w:rsid w:val="00B01CAC"/>
    <w:rsid w:val="00B01FDB"/>
    <w:rsid w:val="00B02069"/>
    <w:rsid w:val="00B021E7"/>
    <w:rsid w:val="00B0236C"/>
    <w:rsid w:val="00B025F8"/>
    <w:rsid w:val="00B02744"/>
    <w:rsid w:val="00B0282B"/>
    <w:rsid w:val="00B02B57"/>
    <w:rsid w:val="00B02BFE"/>
    <w:rsid w:val="00B02D84"/>
    <w:rsid w:val="00B03388"/>
    <w:rsid w:val="00B0338E"/>
    <w:rsid w:val="00B03595"/>
    <w:rsid w:val="00B03B9F"/>
    <w:rsid w:val="00B03BDA"/>
    <w:rsid w:val="00B03BF0"/>
    <w:rsid w:val="00B03D6D"/>
    <w:rsid w:val="00B04216"/>
    <w:rsid w:val="00B04F14"/>
    <w:rsid w:val="00B05B5F"/>
    <w:rsid w:val="00B05E00"/>
    <w:rsid w:val="00B05FB5"/>
    <w:rsid w:val="00B0607D"/>
    <w:rsid w:val="00B061A7"/>
    <w:rsid w:val="00B06512"/>
    <w:rsid w:val="00B06D52"/>
    <w:rsid w:val="00B06F0E"/>
    <w:rsid w:val="00B07491"/>
    <w:rsid w:val="00B076E1"/>
    <w:rsid w:val="00B07D20"/>
    <w:rsid w:val="00B07F84"/>
    <w:rsid w:val="00B10231"/>
    <w:rsid w:val="00B10241"/>
    <w:rsid w:val="00B10287"/>
    <w:rsid w:val="00B10348"/>
    <w:rsid w:val="00B10511"/>
    <w:rsid w:val="00B10A1A"/>
    <w:rsid w:val="00B10B53"/>
    <w:rsid w:val="00B10F99"/>
    <w:rsid w:val="00B1163A"/>
    <w:rsid w:val="00B118A7"/>
    <w:rsid w:val="00B11AA6"/>
    <w:rsid w:val="00B11EE3"/>
    <w:rsid w:val="00B1210D"/>
    <w:rsid w:val="00B122B2"/>
    <w:rsid w:val="00B124EE"/>
    <w:rsid w:val="00B126DE"/>
    <w:rsid w:val="00B12DA4"/>
    <w:rsid w:val="00B1311D"/>
    <w:rsid w:val="00B1312D"/>
    <w:rsid w:val="00B13363"/>
    <w:rsid w:val="00B138A5"/>
    <w:rsid w:val="00B14681"/>
    <w:rsid w:val="00B14BAE"/>
    <w:rsid w:val="00B14F41"/>
    <w:rsid w:val="00B15139"/>
    <w:rsid w:val="00B153EE"/>
    <w:rsid w:val="00B158A8"/>
    <w:rsid w:val="00B15C41"/>
    <w:rsid w:val="00B164C9"/>
    <w:rsid w:val="00B1652F"/>
    <w:rsid w:val="00B17160"/>
    <w:rsid w:val="00B17C61"/>
    <w:rsid w:val="00B2073B"/>
    <w:rsid w:val="00B20764"/>
    <w:rsid w:val="00B2084F"/>
    <w:rsid w:val="00B20954"/>
    <w:rsid w:val="00B20E7E"/>
    <w:rsid w:val="00B2115C"/>
    <w:rsid w:val="00B219F9"/>
    <w:rsid w:val="00B21E2A"/>
    <w:rsid w:val="00B21E68"/>
    <w:rsid w:val="00B21F10"/>
    <w:rsid w:val="00B22112"/>
    <w:rsid w:val="00B229E3"/>
    <w:rsid w:val="00B22C70"/>
    <w:rsid w:val="00B22CF7"/>
    <w:rsid w:val="00B22D1D"/>
    <w:rsid w:val="00B23197"/>
    <w:rsid w:val="00B231C5"/>
    <w:rsid w:val="00B2323B"/>
    <w:rsid w:val="00B235DC"/>
    <w:rsid w:val="00B23708"/>
    <w:rsid w:val="00B2376F"/>
    <w:rsid w:val="00B237D1"/>
    <w:rsid w:val="00B23CBF"/>
    <w:rsid w:val="00B23D08"/>
    <w:rsid w:val="00B23F76"/>
    <w:rsid w:val="00B24308"/>
    <w:rsid w:val="00B2454E"/>
    <w:rsid w:val="00B24750"/>
    <w:rsid w:val="00B24923"/>
    <w:rsid w:val="00B24A49"/>
    <w:rsid w:val="00B24B41"/>
    <w:rsid w:val="00B24D00"/>
    <w:rsid w:val="00B24DB1"/>
    <w:rsid w:val="00B24EF3"/>
    <w:rsid w:val="00B250C4"/>
    <w:rsid w:val="00B252E8"/>
    <w:rsid w:val="00B2572F"/>
    <w:rsid w:val="00B25C82"/>
    <w:rsid w:val="00B26679"/>
    <w:rsid w:val="00B275C0"/>
    <w:rsid w:val="00B27AA0"/>
    <w:rsid w:val="00B27CBF"/>
    <w:rsid w:val="00B30067"/>
    <w:rsid w:val="00B3045F"/>
    <w:rsid w:val="00B304EB"/>
    <w:rsid w:val="00B306D8"/>
    <w:rsid w:val="00B307D4"/>
    <w:rsid w:val="00B3086F"/>
    <w:rsid w:val="00B309FB"/>
    <w:rsid w:val="00B30C6E"/>
    <w:rsid w:val="00B30D8C"/>
    <w:rsid w:val="00B30E25"/>
    <w:rsid w:val="00B31231"/>
    <w:rsid w:val="00B31505"/>
    <w:rsid w:val="00B31925"/>
    <w:rsid w:val="00B32504"/>
    <w:rsid w:val="00B32A83"/>
    <w:rsid w:val="00B331CA"/>
    <w:rsid w:val="00B331DB"/>
    <w:rsid w:val="00B3325E"/>
    <w:rsid w:val="00B3325F"/>
    <w:rsid w:val="00B332EF"/>
    <w:rsid w:val="00B3334C"/>
    <w:rsid w:val="00B33458"/>
    <w:rsid w:val="00B337DD"/>
    <w:rsid w:val="00B33C20"/>
    <w:rsid w:val="00B33FD5"/>
    <w:rsid w:val="00B34043"/>
    <w:rsid w:val="00B34A7A"/>
    <w:rsid w:val="00B34B2F"/>
    <w:rsid w:val="00B34C40"/>
    <w:rsid w:val="00B34D2D"/>
    <w:rsid w:val="00B34EAA"/>
    <w:rsid w:val="00B3555B"/>
    <w:rsid w:val="00B35857"/>
    <w:rsid w:val="00B3607B"/>
    <w:rsid w:val="00B360E0"/>
    <w:rsid w:val="00B3680F"/>
    <w:rsid w:val="00B36B9D"/>
    <w:rsid w:val="00B37886"/>
    <w:rsid w:val="00B40254"/>
    <w:rsid w:val="00B4059D"/>
    <w:rsid w:val="00B409B5"/>
    <w:rsid w:val="00B40FA8"/>
    <w:rsid w:val="00B4102C"/>
    <w:rsid w:val="00B41230"/>
    <w:rsid w:val="00B414EB"/>
    <w:rsid w:val="00B41721"/>
    <w:rsid w:val="00B41B7E"/>
    <w:rsid w:val="00B41E91"/>
    <w:rsid w:val="00B42010"/>
    <w:rsid w:val="00B4262B"/>
    <w:rsid w:val="00B42781"/>
    <w:rsid w:val="00B42792"/>
    <w:rsid w:val="00B4296A"/>
    <w:rsid w:val="00B42D8F"/>
    <w:rsid w:val="00B432FD"/>
    <w:rsid w:val="00B437E6"/>
    <w:rsid w:val="00B437F1"/>
    <w:rsid w:val="00B43E7F"/>
    <w:rsid w:val="00B44283"/>
    <w:rsid w:val="00B44905"/>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0D4"/>
    <w:rsid w:val="00B502B5"/>
    <w:rsid w:val="00B50BD4"/>
    <w:rsid w:val="00B50DCE"/>
    <w:rsid w:val="00B515AB"/>
    <w:rsid w:val="00B519A2"/>
    <w:rsid w:val="00B51DDA"/>
    <w:rsid w:val="00B52071"/>
    <w:rsid w:val="00B5263B"/>
    <w:rsid w:val="00B52AAB"/>
    <w:rsid w:val="00B52C06"/>
    <w:rsid w:val="00B5392A"/>
    <w:rsid w:val="00B53D0B"/>
    <w:rsid w:val="00B53D76"/>
    <w:rsid w:val="00B54301"/>
    <w:rsid w:val="00B54688"/>
    <w:rsid w:val="00B547CF"/>
    <w:rsid w:val="00B54EF9"/>
    <w:rsid w:val="00B55442"/>
    <w:rsid w:val="00B55B18"/>
    <w:rsid w:val="00B55DB5"/>
    <w:rsid w:val="00B55EBD"/>
    <w:rsid w:val="00B5601D"/>
    <w:rsid w:val="00B56170"/>
    <w:rsid w:val="00B561A4"/>
    <w:rsid w:val="00B562AC"/>
    <w:rsid w:val="00B5641D"/>
    <w:rsid w:val="00B56FA0"/>
    <w:rsid w:val="00B57034"/>
    <w:rsid w:val="00B57130"/>
    <w:rsid w:val="00B57236"/>
    <w:rsid w:val="00B572D6"/>
    <w:rsid w:val="00B57339"/>
    <w:rsid w:val="00B576A1"/>
    <w:rsid w:val="00B57ADC"/>
    <w:rsid w:val="00B57BB4"/>
    <w:rsid w:val="00B57CA6"/>
    <w:rsid w:val="00B57EAA"/>
    <w:rsid w:val="00B57EF8"/>
    <w:rsid w:val="00B6032C"/>
    <w:rsid w:val="00B60382"/>
    <w:rsid w:val="00B603C0"/>
    <w:rsid w:val="00B6066B"/>
    <w:rsid w:val="00B60BF5"/>
    <w:rsid w:val="00B6106F"/>
    <w:rsid w:val="00B61442"/>
    <w:rsid w:val="00B618B0"/>
    <w:rsid w:val="00B61A41"/>
    <w:rsid w:val="00B62189"/>
    <w:rsid w:val="00B62496"/>
    <w:rsid w:val="00B62573"/>
    <w:rsid w:val="00B62AD0"/>
    <w:rsid w:val="00B64480"/>
    <w:rsid w:val="00B64541"/>
    <w:rsid w:val="00B64F6A"/>
    <w:rsid w:val="00B65213"/>
    <w:rsid w:val="00B65307"/>
    <w:rsid w:val="00B6543D"/>
    <w:rsid w:val="00B656CC"/>
    <w:rsid w:val="00B65949"/>
    <w:rsid w:val="00B65EE2"/>
    <w:rsid w:val="00B667EB"/>
    <w:rsid w:val="00B669E6"/>
    <w:rsid w:val="00B67F79"/>
    <w:rsid w:val="00B67F91"/>
    <w:rsid w:val="00B700EC"/>
    <w:rsid w:val="00B70132"/>
    <w:rsid w:val="00B70590"/>
    <w:rsid w:val="00B705FD"/>
    <w:rsid w:val="00B70B01"/>
    <w:rsid w:val="00B70F6E"/>
    <w:rsid w:val="00B71873"/>
    <w:rsid w:val="00B71A98"/>
    <w:rsid w:val="00B71CCE"/>
    <w:rsid w:val="00B72359"/>
    <w:rsid w:val="00B72685"/>
    <w:rsid w:val="00B72770"/>
    <w:rsid w:val="00B727B6"/>
    <w:rsid w:val="00B727C8"/>
    <w:rsid w:val="00B728D2"/>
    <w:rsid w:val="00B72E3B"/>
    <w:rsid w:val="00B73853"/>
    <w:rsid w:val="00B73A38"/>
    <w:rsid w:val="00B745BE"/>
    <w:rsid w:val="00B74C0E"/>
    <w:rsid w:val="00B74E5F"/>
    <w:rsid w:val="00B74F36"/>
    <w:rsid w:val="00B7550D"/>
    <w:rsid w:val="00B75C21"/>
    <w:rsid w:val="00B75C7A"/>
    <w:rsid w:val="00B75CDF"/>
    <w:rsid w:val="00B75D3C"/>
    <w:rsid w:val="00B75DD8"/>
    <w:rsid w:val="00B7623A"/>
    <w:rsid w:val="00B76628"/>
    <w:rsid w:val="00B7663E"/>
    <w:rsid w:val="00B76F61"/>
    <w:rsid w:val="00B774E9"/>
    <w:rsid w:val="00B775B7"/>
    <w:rsid w:val="00B775C6"/>
    <w:rsid w:val="00B7775D"/>
    <w:rsid w:val="00B77900"/>
    <w:rsid w:val="00B77AE4"/>
    <w:rsid w:val="00B77B72"/>
    <w:rsid w:val="00B77CC1"/>
    <w:rsid w:val="00B77D95"/>
    <w:rsid w:val="00B77E6E"/>
    <w:rsid w:val="00B801AE"/>
    <w:rsid w:val="00B804CB"/>
    <w:rsid w:val="00B806ED"/>
    <w:rsid w:val="00B80C15"/>
    <w:rsid w:val="00B80FB8"/>
    <w:rsid w:val="00B80FE4"/>
    <w:rsid w:val="00B817AB"/>
    <w:rsid w:val="00B81839"/>
    <w:rsid w:val="00B81985"/>
    <w:rsid w:val="00B81F60"/>
    <w:rsid w:val="00B81FE1"/>
    <w:rsid w:val="00B8207D"/>
    <w:rsid w:val="00B82311"/>
    <w:rsid w:val="00B82343"/>
    <w:rsid w:val="00B82710"/>
    <w:rsid w:val="00B829A0"/>
    <w:rsid w:val="00B82B52"/>
    <w:rsid w:val="00B83016"/>
    <w:rsid w:val="00B83B92"/>
    <w:rsid w:val="00B83BD7"/>
    <w:rsid w:val="00B83D45"/>
    <w:rsid w:val="00B842EB"/>
    <w:rsid w:val="00B846F6"/>
    <w:rsid w:val="00B8510D"/>
    <w:rsid w:val="00B8519C"/>
    <w:rsid w:val="00B851E9"/>
    <w:rsid w:val="00B85235"/>
    <w:rsid w:val="00B859DB"/>
    <w:rsid w:val="00B85D42"/>
    <w:rsid w:val="00B85ECE"/>
    <w:rsid w:val="00B8608F"/>
    <w:rsid w:val="00B8699E"/>
    <w:rsid w:val="00B86AB5"/>
    <w:rsid w:val="00B87232"/>
    <w:rsid w:val="00B872EF"/>
    <w:rsid w:val="00B87A53"/>
    <w:rsid w:val="00B87A8C"/>
    <w:rsid w:val="00B87C6A"/>
    <w:rsid w:val="00B9029A"/>
    <w:rsid w:val="00B90AE6"/>
    <w:rsid w:val="00B90F79"/>
    <w:rsid w:val="00B91471"/>
    <w:rsid w:val="00B91650"/>
    <w:rsid w:val="00B91803"/>
    <w:rsid w:val="00B9183C"/>
    <w:rsid w:val="00B9193A"/>
    <w:rsid w:val="00B91AB0"/>
    <w:rsid w:val="00B91B5F"/>
    <w:rsid w:val="00B91DF2"/>
    <w:rsid w:val="00B9287C"/>
    <w:rsid w:val="00B92A2B"/>
    <w:rsid w:val="00B92F1D"/>
    <w:rsid w:val="00B93257"/>
    <w:rsid w:val="00B9336C"/>
    <w:rsid w:val="00B937E4"/>
    <w:rsid w:val="00B937E7"/>
    <w:rsid w:val="00B93AE7"/>
    <w:rsid w:val="00B93BED"/>
    <w:rsid w:val="00B93C0D"/>
    <w:rsid w:val="00B94352"/>
    <w:rsid w:val="00B9463F"/>
    <w:rsid w:val="00B946EB"/>
    <w:rsid w:val="00B951FD"/>
    <w:rsid w:val="00B955A8"/>
    <w:rsid w:val="00B9561D"/>
    <w:rsid w:val="00B95810"/>
    <w:rsid w:val="00B95D13"/>
    <w:rsid w:val="00B95E5C"/>
    <w:rsid w:val="00B95EE4"/>
    <w:rsid w:val="00B95FFB"/>
    <w:rsid w:val="00B9615F"/>
    <w:rsid w:val="00B962D7"/>
    <w:rsid w:val="00B966B3"/>
    <w:rsid w:val="00B96810"/>
    <w:rsid w:val="00B96C2A"/>
    <w:rsid w:val="00B975CE"/>
    <w:rsid w:val="00B97C7B"/>
    <w:rsid w:val="00B97CDF"/>
    <w:rsid w:val="00B97F56"/>
    <w:rsid w:val="00BA0014"/>
    <w:rsid w:val="00BA01F9"/>
    <w:rsid w:val="00BA0260"/>
    <w:rsid w:val="00BA0347"/>
    <w:rsid w:val="00BA0489"/>
    <w:rsid w:val="00BA069D"/>
    <w:rsid w:val="00BA0D01"/>
    <w:rsid w:val="00BA0D9D"/>
    <w:rsid w:val="00BA117C"/>
    <w:rsid w:val="00BA138E"/>
    <w:rsid w:val="00BA184D"/>
    <w:rsid w:val="00BA1867"/>
    <w:rsid w:val="00BA18D2"/>
    <w:rsid w:val="00BA19C3"/>
    <w:rsid w:val="00BA1C66"/>
    <w:rsid w:val="00BA1D59"/>
    <w:rsid w:val="00BA1E78"/>
    <w:rsid w:val="00BA220F"/>
    <w:rsid w:val="00BA2CEA"/>
    <w:rsid w:val="00BA2E5A"/>
    <w:rsid w:val="00BA34EF"/>
    <w:rsid w:val="00BA3F26"/>
    <w:rsid w:val="00BA4C93"/>
    <w:rsid w:val="00BA4CF6"/>
    <w:rsid w:val="00BA5306"/>
    <w:rsid w:val="00BA5458"/>
    <w:rsid w:val="00BA54AD"/>
    <w:rsid w:val="00BA55BC"/>
    <w:rsid w:val="00BA5739"/>
    <w:rsid w:val="00BA5B33"/>
    <w:rsid w:val="00BA5D71"/>
    <w:rsid w:val="00BA6079"/>
    <w:rsid w:val="00BA60DE"/>
    <w:rsid w:val="00BA65B4"/>
    <w:rsid w:val="00BA664E"/>
    <w:rsid w:val="00BA6D59"/>
    <w:rsid w:val="00BA701B"/>
    <w:rsid w:val="00BA707E"/>
    <w:rsid w:val="00BA72D7"/>
    <w:rsid w:val="00BA7425"/>
    <w:rsid w:val="00BA787C"/>
    <w:rsid w:val="00BA7B25"/>
    <w:rsid w:val="00BA7C48"/>
    <w:rsid w:val="00BA7E82"/>
    <w:rsid w:val="00BA7F1B"/>
    <w:rsid w:val="00BB0123"/>
    <w:rsid w:val="00BB01EF"/>
    <w:rsid w:val="00BB0202"/>
    <w:rsid w:val="00BB0A2B"/>
    <w:rsid w:val="00BB0AFF"/>
    <w:rsid w:val="00BB10E2"/>
    <w:rsid w:val="00BB13AA"/>
    <w:rsid w:val="00BB13E8"/>
    <w:rsid w:val="00BB1473"/>
    <w:rsid w:val="00BB2540"/>
    <w:rsid w:val="00BB26D3"/>
    <w:rsid w:val="00BB2C65"/>
    <w:rsid w:val="00BB2E64"/>
    <w:rsid w:val="00BB2ED4"/>
    <w:rsid w:val="00BB2F25"/>
    <w:rsid w:val="00BB3554"/>
    <w:rsid w:val="00BB3702"/>
    <w:rsid w:val="00BB387D"/>
    <w:rsid w:val="00BB3A5E"/>
    <w:rsid w:val="00BB3A98"/>
    <w:rsid w:val="00BB3ABB"/>
    <w:rsid w:val="00BB3C48"/>
    <w:rsid w:val="00BB3D37"/>
    <w:rsid w:val="00BB3DB8"/>
    <w:rsid w:val="00BB3DC1"/>
    <w:rsid w:val="00BB3ED3"/>
    <w:rsid w:val="00BB42BB"/>
    <w:rsid w:val="00BB48CB"/>
    <w:rsid w:val="00BB49E2"/>
    <w:rsid w:val="00BB4D2A"/>
    <w:rsid w:val="00BB4D41"/>
    <w:rsid w:val="00BB4D4D"/>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C0323"/>
    <w:rsid w:val="00BC035F"/>
    <w:rsid w:val="00BC05B1"/>
    <w:rsid w:val="00BC0674"/>
    <w:rsid w:val="00BC14B6"/>
    <w:rsid w:val="00BC157C"/>
    <w:rsid w:val="00BC1690"/>
    <w:rsid w:val="00BC1AA3"/>
    <w:rsid w:val="00BC1AC4"/>
    <w:rsid w:val="00BC215E"/>
    <w:rsid w:val="00BC2205"/>
    <w:rsid w:val="00BC2A15"/>
    <w:rsid w:val="00BC2C8F"/>
    <w:rsid w:val="00BC39F1"/>
    <w:rsid w:val="00BC3BE0"/>
    <w:rsid w:val="00BC3C55"/>
    <w:rsid w:val="00BC4215"/>
    <w:rsid w:val="00BC434D"/>
    <w:rsid w:val="00BC53E9"/>
    <w:rsid w:val="00BC6527"/>
    <w:rsid w:val="00BC694E"/>
    <w:rsid w:val="00BC697D"/>
    <w:rsid w:val="00BC69E8"/>
    <w:rsid w:val="00BC6A68"/>
    <w:rsid w:val="00BC6CA2"/>
    <w:rsid w:val="00BC6D37"/>
    <w:rsid w:val="00BC6DCD"/>
    <w:rsid w:val="00BC6E9C"/>
    <w:rsid w:val="00BC7493"/>
    <w:rsid w:val="00BC7A97"/>
    <w:rsid w:val="00BC7B4B"/>
    <w:rsid w:val="00BC7D38"/>
    <w:rsid w:val="00BD00E6"/>
    <w:rsid w:val="00BD0ABF"/>
    <w:rsid w:val="00BD0B44"/>
    <w:rsid w:val="00BD0BE4"/>
    <w:rsid w:val="00BD0DA0"/>
    <w:rsid w:val="00BD0DFD"/>
    <w:rsid w:val="00BD12A7"/>
    <w:rsid w:val="00BD13B0"/>
    <w:rsid w:val="00BD1436"/>
    <w:rsid w:val="00BD1602"/>
    <w:rsid w:val="00BD17BF"/>
    <w:rsid w:val="00BD18C0"/>
    <w:rsid w:val="00BD1951"/>
    <w:rsid w:val="00BD1955"/>
    <w:rsid w:val="00BD1FB1"/>
    <w:rsid w:val="00BD201D"/>
    <w:rsid w:val="00BD2041"/>
    <w:rsid w:val="00BD21F6"/>
    <w:rsid w:val="00BD2BAE"/>
    <w:rsid w:val="00BD3324"/>
    <w:rsid w:val="00BD3C46"/>
    <w:rsid w:val="00BD3FAA"/>
    <w:rsid w:val="00BD41A5"/>
    <w:rsid w:val="00BD444B"/>
    <w:rsid w:val="00BD4498"/>
    <w:rsid w:val="00BD46B0"/>
    <w:rsid w:val="00BD4D57"/>
    <w:rsid w:val="00BD4E7A"/>
    <w:rsid w:val="00BD503B"/>
    <w:rsid w:val="00BD5430"/>
    <w:rsid w:val="00BD55DE"/>
    <w:rsid w:val="00BD563F"/>
    <w:rsid w:val="00BD572E"/>
    <w:rsid w:val="00BD59C9"/>
    <w:rsid w:val="00BD5A72"/>
    <w:rsid w:val="00BD5D05"/>
    <w:rsid w:val="00BD5F33"/>
    <w:rsid w:val="00BD6450"/>
    <w:rsid w:val="00BD68AA"/>
    <w:rsid w:val="00BD6AF8"/>
    <w:rsid w:val="00BD6C37"/>
    <w:rsid w:val="00BD7106"/>
    <w:rsid w:val="00BD72E5"/>
    <w:rsid w:val="00BD75BA"/>
    <w:rsid w:val="00BD7777"/>
    <w:rsid w:val="00BD79A9"/>
    <w:rsid w:val="00BD7A72"/>
    <w:rsid w:val="00BD7C46"/>
    <w:rsid w:val="00BE128E"/>
    <w:rsid w:val="00BE190A"/>
    <w:rsid w:val="00BE1A38"/>
    <w:rsid w:val="00BE1C85"/>
    <w:rsid w:val="00BE1F92"/>
    <w:rsid w:val="00BE1FF3"/>
    <w:rsid w:val="00BE228F"/>
    <w:rsid w:val="00BE22FD"/>
    <w:rsid w:val="00BE2D52"/>
    <w:rsid w:val="00BE33CC"/>
    <w:rsid w:val="00BE383C"/>
    <w:rsid w:val="00BE39F3"/>
    <w:rsid w:val="00BE3F38"/>
    <w:rsid w:val="00BE4485"/>
    <w:rsid w:val="00BE4580"/>
    <w:rsid w:val="00BE4D15"/>
    <w:rsid w:val="00BE5469"/>
    <w:rsid w:val="00BE557D"/>
    <w:rsid w:val="00BE55C6"/>
    <w:rsid w:val="00BE583E"/>
    <w:rsid w:val="00BE5BBF"/>
    <w:rsid w:val="00BE5F1F"/>
    <w:rsid w:val="00BE5FD6"/>
    <w:rsid w:val="00BE6043"/>
    <w:rsid w:val="00BE625F"/>
    <w:rsid w:val="00BE67A7"/>
    <w:rsid w:val="00BE6C46"/>
    <w:rsid w:val="00BE706B"/>
    <w:rsid w:val="00BE72B2"/>
    <w:rsid w:val="00BE775B"/>
    <w:rsid w:val="00BE7AB1"/>
    <w:rsid w:val="00BE7B67"/>
    <w:rsid w:val="00BF0464"/>
    <w:rsid w:val="00BF04D5"/>
    <w:rsid w:val="00BF0666"/>
    <w:rsid w:val="00BF08F7"/>
    <w:rsid w:val="00BF09CF"/>
    <w:rsid w:val="00BF0D0F"/>
    <w:rsid w:val="00BF0DA3"/>
    <w:rsid w:val="00BF0F7E"/>
    <w:rsid w:val="00BF12B0"/>
    <w:rsid w:val="00BF20CC"/>
    <w:rsid w:val="00BF278F"/>
    <w:rsid w:val="00BF27C1"/>
    <w:rsid w:val="00BF2BC0"/>
    <w:rsid w:val="00BF2CC7"/>
    <w:rsid w:val="00BF30A5"/>
    <w:rsid w:val="00BF370B"/>
    <w:rsid w:val="00BF3768"/>
    <w:rsid w:val="00BF3775"/>
    <w:rsid w:val="00BF37DA"/>
    <w:rsid w:val="00BF3825"/>
    <w:rsid w:val="00BF3A3C"/>
    <w:rsid w:val="00BF3FF3"/>
    <w:rsid w:val="00BF461C"/>
    <w:rsid w:val="00BF4B86"/>
    <w:rsid w:val="00BF4D50"/>
    <w:rsid w:val="00BF5006"/>
    <w:rsid w:val="00BF50E4"/>
    <w:rsid w:val="00BF51C9"/>
    <w:rsid w:val="00BF526F"/>
    <w:rsid w:val="00BF559C"/>
    <w:rsid w:val="00BF55FB"/>
    <w:rsid w:val="00BF55FE"/>
    <w:rsid w:val="00BF56FB"/>
    <w:rsid w:val="00BF5BB2"/>
    <w:rsid w:val="00BF5CC8"/>
    <w:rsid w:val="00BF6298"/>
    <w:rsid w:val="00BF6362"/>
    <w:rsid w:val="00BF6455"/>
    <w:rsid w:val="00BF64E7"/>
    <w:rsid w:val="00BF6AC7"/>
    <w:rsid w:val="00BF7050"/>
    <w:rsid w:val="00BF732B"/>
    <w:rsid w:val="00BF767A"/>
    <w:rsid w:val="00BF7A8E"/>
    <w:rsid w:val="00BF7CC5"/>
    <w:rsid w:val="00C00019"/>
    <w:rsid w:val="00C00BEE"/>
    <w:rsid w:val="00C00FEA"/>
    <w:rsid w:val="00C011E4"/>
    <w:rsid w:val="00C0150E"/>
    <w:rsid w:val="00C01587"/>
    <w:rsid w:val="00C01766"/>
    <w:rsid w:val="00C0188F"/>
    <w:rsid w:val="00C01F48"/>
    <w:rsid w:val="00C023EC"/>
    <w:rsid w:val="00C025C9"/>
    <w:rsid w:val="00C028B3"/>
    <w:rsid w:val="00C02983"/>
    <w:rsid w:val="00C02D7A"/>
    <w:rsid w:val="00C02DE9"/>
    <w:rsid w:val="00C02FD0"/>
    <w:rsid w:val="00C03230"/>
    <w:rsid w:val="00C03463"/>
    <w:rsid w:val="00C03C06"/>
    <w:rsid w:val="00C0431D"/>
    <w:rsid w:val="00C043C9"/>
    <w:rsid w:val="00C04AE1"/>
    <w:rsid w:val="00C04D42"/>
    <w:rsid w:val="00C05136"/>
    <w:rsid w:val="00C053B2"/>
    <w:rsid w:val="00C054DF"/>
    <w:rsid w:val="00C0550E"/>
    <w:rsid w:val="00C05565"/>
    <w:rsid w:val="00C0574D"/>
    <w:rsid w:val="00C0581F"/>
    <w:rsid w:val="00C05AE5"/>
    <w:rsid w:val="00C05EE5"/>
    <w:rsid w:val="00C0623F"/>
    <w:rsid w:val="00C06411"/>
    <w:rsid w:val="00C066FD"/>
    <w:rsid w:val="00C06C9E"/>
    <w:rsid w:val="00C06CAD"/>
    <w:rsid w:val="00C070B4"/>
    <w:rsid w:val="00C072FC"/>
    <w:rsid w:val="00C0737B"/>
    <w:rsid w:val="00C076F5"/>
    <w:rsid w:val="00C07842"/>
    <w:rsid w:val="00C07964"/>
    <w:rsid w:val="00C07E20"/>
    <w:rsid w:val="00C07FEA"/>
    <w:rsid w:val="00C10C16"/>
    <w:rsid w:val="00C11962"/>
    <w:rsid w:val="00C11C54"/>
    <w:rsid w:val="00C11CD5"/>
    <w:rsid w:val="00C12087"/>
    <w:rsid w:val="00C122AC"/>
    <w:rsid w:val="00C12799"/>
    <w:rsid w:val="00C13188"/>
    <w:rsid w:val="00C1337B"/>
    <w:rsid w:val="00C1367A"/>
    <w:rsid w:val="00C1432F"/>
    <w:rsid w:val="00C144E4"/>
    <w:rsid w:val="00C14685"/>
    <w:rsid w:val="00C14D14"/>
    <w:rsid w:val="00C14F6E"/>
    <w:rsid w:val="00C15016"/>
    <w:rsid w:val="00C150F7"/>
    <w:rsid w:val="00C152A6"/>
    <w:rsid w:val="00C15384"/>
    <w:rsid w:val="00C15644"/>
    <w:rsid w:val="00C15647"/>
    <w:rsid w:val="00C15AE3"/>
    <w:rsid w:val="00C15E7F"/>
    <w:rsid w:val="00C16011"/>
    <w:rsid w:val="00C160A7"/>
    <w:rsid w:val="00C16395"/>
    <w:rsid w:val="00C1642E"/>
    <w:rsid w:val="00C17040"/>
    <w:rsid w:val="00C1732C"/>
    <w:rsid w:val="00C17391"/>
    <w:rsid w:val="00C1748A"/>
    <w:rsid w:val="00C174A1"/>
    <w:rsid w:val="00C177BA"/>
    <w:rsid w:val="00C1790C"/>
    <w:rsid w:val="00C179D5"/>
    <w:rsid w:val="00C17BBD"/>
    <w:rsid w:val="00C17CBD"/>
    <w:rsid w:val="00C17EB3"/>
    <w:rsid w:val="00C20109"/>
    <w:rsid w:val="00C20782"/>
    <w:rsid w:val="00C2086E"/>
    <w:rsid w:val="00C20927"/>
    <w:rsid w:val="00C20E98"/>
    <w:rsid w:val="00C2147D"/>
    <w:rsid w:val="00C21521"/>
    <w:rsid w:val="00C2160E"/>
    <w:rsid w:val="00C21AA7"/>
    <w:rsid w:val="00C21C58"/>
    <w:rsid w:val="00C230C7"/>
    <w:rsid w:val="00C232DC"/>
    <w:rsid w:val="00C237E1"/>
    <w:rsid w:val="00C23F7B"/>
    <w:rsid w:val="00C2408A"/>
    <w:rsid w:val="00C244A7"/>
    <w:rsid w:val="00C244BF"/>
    <w:rsid w:val="00C24893"/>
    <w:rsid w:val="00C24AE3"/>
    <w:rsid w:val="00C24BE1"/>
    <w:rsid w:val="00C2500A"/>
    <w:rsid w:val="00C264C9"/>
    <w:rsid w:val="00C266DC"/>
    <w:rsid w:val="00C26BF2"/>
    <w:rsid w:val="00C26E83"/>
    <w:rsid w:val="00C275B8"/>
    <w:rsid w:val="00C27A67"/>
    <w:rsid w:val="00C30AB6"/>
    <w:rsid w:val="00C30C98"/>
    <w:rsid w:val="00C30D72"/>
    <w:rsid w:val="00C30EEC"/>
    <w:rsid w:val="00C30FDE"/>
    <w:rsid w:val="00C31026"/>
    <w:rsid w:val="00C3141F"/>
    <w:rsid w:val="00C314AA"/>
    <w:rsid w:val="00C316B8"/>
    <w:rsid w:val="00C31AD9"/>
    <w:rsid w:val="00C31F16"/>
    <w:rsid w:val="00C3267A"/>
    <w:rsid w:val="00C3270B"/>
    <w:rsid w:val="00C32A1A"/>
    <w:rsid w:val="00C32AD9"/>
    <w:rsid w:val="00C32E77"/>
    <w:rsid w:val="00C3308D"/>
    <w:rsid w:val="00C3329E"/>
    <w:rsid w:val="00C33DB5"/>
    <w:rsid w:val="00C34783"/>
    <w:rsid w:val="00C35E74"/>
    <w:rsid w:val="00C3624A"/>
    <w:rsid w:val="00C36E7F"/>
    <w:rsid w:val="00C36F54"/>
    <w:rsid w:val="00C370C7"/>
    <w:rsid w:val="00C3741D"/>
    <w:rsid w:val="00C37632"/>
    <w:rsid w:val="00C37B96"/>
    <w:rsid w:val="00C37F84"/>
    <w:rsid w:val="00C400B5"/>
    <w:rsid w:val="00C40177"/>
    <w:rsid w:val="00C40B71"/>
    <w:rsid w:val="00C40C99"/>
    <w:rsid w:val="00C4170C"/>
    <w:rsid w:val="00C42141"/>
    <w:rsid w:val="00C422BC"/>
    <w:rsid w:val="00C42F25"/>
    <w:rsid w:val="00C4311D"/>
    <w:rsid w:val="00C435F3"/>
    <w:rsid w:val="00C43767"/>
    <w:rsid w:val="00C43861"/>
    <w:rsid w:val="00C43F9E"/>
    <w:rsid w:val="00C44372"/>
    <w:rsid w:val="00C443BA"/>
    <w:rsid w:val="00C443D2"/>
    <w:rsid w:val="00C443DE"/>
    <w:rsid w:val="00C44422"/>
    <w:rsid w:val="00C45248"/>
    <w:rsid w:val="00C45496"/>
    <w:rsid w:val="00C45521"/>
    <w:rsid w:val="00C45615"/>
    <w:rsid w:val="00C4566A"/>
    <w:rsid w:val="00C456D4"/>
    <w:rsid w:val="00C45AB5"/>
    <w:rsid w:val="00C45B80"/>
    <w:rsid w:val="00C45FEB"/>
    <w:rsid w:val="00C46231"/>
    <w:rsid w:val="00C46AAE"/>
    <w:rsid w:val="00C46B99"/>
    <w:rsid w:val="00C46DB5"/>
    <w:rsid w:val="00C46F19"/>
    <w:rsid w:val="00C46F8C"/>
    <w:rsid w:val="00C47271"/>
    <w:rsid w:val="00C479DF"/>
    <w:rsid w:val="00C50003"/>
    <w:rsid w:val="00C5032F"/>
    <w:rsid w:val="00C504D8"/>
    <w:rsid w:val="00C5085E"/>
    <w:rsid w:val="00C50DC7"/>
    <w:rsid w:val="00C51498"/>
    <w:rsid w:val="00C5240A"/>
    <w:rsid w:val="00C52488"/>
    <w:rsid w:val="00C5262A"/>
    <w:rsid w:val="00C52757"/>
    <w:rsid w:val="00C52837"/>
    <w:rsid w:val="00C52A2D"/>
    <w:rsid w:val="00C53597"/>
    <w:rsid w:val="00C53793"/>
    <w:rsid w:val="00C53F85"/>
    <w:rsid w:val="00C5435C"/>
    <w:rsid w:val="00C544CE"/>
    <w:rsid w:val="00C5494A"/>
    <w:rsid w:val="00C54D28"/>
    <w:rsid w:val="00C54DDF"/>
    <w:rsid w:val="00C551C7"/>
    <w:rsid w:val="00C55286"/>
    <w:rsid w:val="00C5538B"/>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05E3"/>
    <w:rsid w:val="00C60A95"/>
    <w:rsid w:val="00C613FE"/>
    <w:rsid w:val="00C616E3"/>
    <w:rsid w:val="00C619BB"/>
    <w:rsid w:val="00C621C3"/>
    <w:rsid w:val="00C62366"/>
    <w:rsid w:val="00C625EF"/>
    <w:rsid w:val="00C628E0"/>
    <w:rsid w:val="00C62ACF"/>
    <w:rsid w:val="00C62B00"/>
    <w:rsid w:val="00C62BA8"/>
    <w:rsid w:val="00C62D1A"/>
    <w:rsid w:val="00C62F99"/>
    <w:rsid w:val="00C630EE"/>
    <w:rsid w:val="00C634BD"/>
    <w:rsid w:val="00C63906"/>
    <w:rsid w:val="00C63A3D"/>
    <w:rsid w:val="00C6467F"/>
    <w:rsid w:val="00C64763"/>
    <w:rsid w:val="00C649C9"/>
    <w:rsid w:val="00C64B19"/>
    <w:rsid w:val="00C64EC2"/>
    <w:rsid w:val="00C65177"/>
    <w:rsid w:val="00C6570C"/>
    <w:rsid w:val="00C65A32"/>
    <w:rsid w:val="00C65D2F"/>
    <w:rsid w:val="00C65F71"/>
    <w:rsid w:val="00C66886"/>
    <w:rsid w:val="00C6697D"/>
    <w:rsid w:val="00C66E4D"/>
    <w:rsid w:val="00C672E0"/>
    <w:rsid w:val="00C6756A"/>
    <w:rsid w:val="00C675B0"/>
    <w:rsid w:val="00C676F8"/>
    <w:rsid w:val="00C67816"/>
    <w:rsid w:val="00C67B16"/>
    <w:rsid w:val="00C70420"/>
    <w:rsid w:val="00C70958"/>
    <w:rsid w:val="00C70D4A"/>
    <w:rsid w:val="00C7101B"/>
    <w:rsid w:val="00C71189"/>
    <w:rsid w:val="00C711B8"/>
    <w:rsid w:val="00C7127D"/>
    <w:rsid w:val="00C7169C"/>
    <w:rsid w:val="00C718A0"/>
    <w:rsid w:val="00C7191B"/>
    <w:rsid w:val="00C71929"/>
    <w:rsid w:val="00C71968"/>
    <w:rsid w:val="00C71DDC"/>
    <w:rsid w:val="00C72019"/>
    <w:rsid w:val="00C7205F"/>
    <w:rsid w:val="00C72D88"/>
    <w:rsid w:val="00C72F04"/>
    <w:rsid w:val="00C73075"/>
    <w:rsid w:val="00C732C8"/>
    <w:rsid w:val="00C73CC3"/>
    <w:rsid w:val="00C73D7A"/>
    <w:rsid w:val="00C742B9"/>
    <w:rsid w:val="00C74319"/>
    <w:rsid w:val="00C743BF"/>
    <w:rsid w:val="00C746A3"/>
    <w:rsid w:val="00C747DD"/>
    <w:rsid w:val="00C7484C"/>
    <w:rsid w:val="00C74FB3"/>
    <w:rsid w:val="00C7505D"/>
    <w:rsid w:val="00C752CC"/>
    <w:rsid w:val="00C7534B"/>
    <w:rsid w:val="00C75FC7"/>
    <w:rsid w:val="00C761D1"/>
    <w:rsid w:val="00C7675A"/>
    <w:rsid w:val="00C76A06"/>
    <w:rsid w:val="00C76B69"/>
    <w:rsid w:val="00C773D3"/>
    <w:rsid w:val="00C80A1D"/>
    <w:rsid w:val="00C80B42"/>
    <w:rsid w:val="00C81179"/>
    <w:rsid w:val="00C81712"/>
    <w:rsid w:val="00C8183B"/>
    <w:rsid w:val="00C81938"/>
    <w:rsid w:val="00C81BBF"/>
    <w:rsid w:val="00C82142"/>
    <w:rsid w:val="00C82447"/>
    <w:rsid w:val="00C829D7"/>
    <w:rsid w:val="00C82CDE"/>
    <w:rsid w:val="00C8312A"/>
    <w:rsid w:val="00C83726"/>
    <w:rsid w:val="00C83887"/>
    <w:rsid w:val="00C84DEC"/>
    <w:rsid w:val="00C8507C"/>
    <w:rsid w:val="00C85090"/>
    <w:rsid w:val="00C8510F"/>
    <w:rsid w:val="00C85229"/>
    <w:rsid w:val="00C853C6"/>
    <w:rsid w:val="00C85BDF"/>
    <w:rsid w:val="00C85EAB"/>
    <w:rsid w:val="00C85F0D"/>
    <w:rsid w:val="00C8659B"/>
    <w:rsid w:val="00C8677A"/>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E91"/>
    <w:rsid w:val="00C91093"/>
    <w:rsid w:val="00C91316"/>
    <w:rsid w:val="00C9151A"/>
    <w:rsid w:val="00C915B1"/>
    <w:rsid w:val="00C91674"/>
    <w:rsid w:val="00C91714"/>
    <w:rsid w:val="00C91A50"/>
    <w:rsid w:val="00C91CA6"/>
    <w:rsid w:val="00C91EB7"/>
    <w:rsid w:val="00C924F9"/>
    <w:rsid w:val="00C92C53"/>
    <w:rsid w:val="00C92DA3"/>
    <w:rsid w:val="00C92F16"/>
    <w:rsid w:val="00C92FDB"/>
    <w:rsid w:val="00C932F3"/>
    <w:rsid w:val="00C9392F"/>
    <w:rsid w:val="00C93FAC"/>
    <w:rsid w:val="00C94391"/>
    <w:rsid w:val="00C943BC"/>
    <w:rsid w:val="00C94BEE"/>
    <w:rsid w:val="00C94C95"/>
    <w:rsid w:val="00C94D20"/>
    <w:rsid w:val="00C95136"/>
    <w:rsid w:val="00C9528C"/>
    <w:rsid w:val="00C959E4"/>
    <w:rsid w:val="00C95D0C"/>
    <w:rsid w:val="00C96184"/>
    <w:rsid w:val="00C9684D"/>
    <w:rsid w:val="00C96AA5"/>
    <w:rsid w:val="00C96B24"/>
    <w:rsid w:val="00C96C3E"/>
    <w:rsid w:val="00C96CDB"/>
    <w:rsid w:val="00C96F3C"/>
    <w:rsid w:val="00C96FB2"/>
    <w:rsid w:val="00C9753B"/>
    <w:rsid w:val="00C976EB"/>
    <w:rsid w:val="00C976F1"/>
    <w:rsid w:val="00C977DA"/>
    <w:rsid w:val="00C97808"/>
    <w:rsid w:val="00C97FAB"/>
    <w:rsid w:val="00CA0957"/>
    <w:rsid w:val="00CA0B52"/>
    <w:rsid w:val="00CA0D54"/>
    <w:rsid w:val="00CA0D6B"/>
    <w:rsid w:val="00CA0F0B"/>
    <w:rsid w:val="00CA1B1F"/>
    <w:rsid w:val="00CA2273"/>
    <w:rsid w:val="00CA2491"/>
    <w:rsid w:val="00CA2A58"/>
    <w:rsid w:val="00CA2B64"/>
    <w:rsid w:val="00CA2D92"/>
    <w:rsid w:val="00CA2DD5"/>
    <w:rsid w:val="00CA313D"/>
    <w:rsid w:val="00CA324C"/>
    <w:rsid w:val="00CA361C"/>
    <w:rsid w:val="00CA370E"/>
    <w:rsid w:val="00CA375F"/>
    <w:rsid w:val="00CA3A49"/>
    <w:rsid w:val="00CA3DCF"/>
    <w:rsid w:val="00CA4482"/>
    <w:rsid w:val="00CA4899"/>
    <w:rsid w:val="00CA49F0"/>
    <w:rsid w:val="00CA4EDA"/>
    <w:rsid w:val="00CA54C1"/>
    <w:rsid w:val="00CA57C1"/>
    <w:rsid w:val="00CA5C1E"/>
    <w:rsid w:val="00CA6231"/>
    <w:rsid w:val="00CA6518"/>
    <w:rsid w:val="00CA6784"/>
    <w:rsid w:val="00CA68AD"/>
    <w:rsid w:val="00CA6937"/>
    <w:rsid w:val="00CA6C5D"/>
    <w:rsid w:val="00CA6C69"/>
    <w:rsid w:val="00CA6D23"/>
    <w:rsid w:val="00CA6F63"/>
    <w:rsid w:val="00CA6FE3"/>
    <w:rsid w:val="00CA72A4"/>
    <w:rsid w:val="00CA7499"/>
    <w:rsid w:val="00CA756C"/>
    <w:rsid w:val="00CA7979"/>
    <w:rsid w:val="00CA7F0E"/>
    <w:rsid w:val="00CB03CC"/>
    <w:rsid w:val="00CB0599"/>
    <w:rsid w:val="00CB0AE6"/>
    <w:rsid w:val="00CB0AFA"/>
    <w:rsid w:val="00CB0F9B"/>
    <w:rsid w:val="00CB1481"/>
    <w:rsid w:val="00CB2630"/>
    <w:rsid w:val="00CB2729"/>
    <w:rsid w:val="00CB2CA2"/>
    <w:rsid w:val="00CB2D25"/>
    <w:rsid w:val="00CB2E69"/>
    <w:rsid w:val="00CB2F07"/>
    <w:rsid w:val="00CB33BC"/>
    <w:rsid w:val="00CB341B"/>
    <w:rsid w:val="00CB34DC"/>
    <w:rsid w:val="00CB3638"/>
    <w:rsid w:val="00CB3DF3"/>
    <w:rsid w:val="00CB41C1"/>
    <w:rsid w:val="00CB42A0"/>
    <w:rsid w:val="00CB4675"/>
    <w:rsid w:val="00CB467F"/>
    <w:rsid w:val="00CB4703"/>
    <w:rsid w:val="00CB4B76"/>
    <w:rsid w:val="00CB5085"/>
    <w:rsid w:val="00CB510F"/>
    <w:rsid w:val="00CB51C6"/>
    <w:rsid w:val="00CB525C"/>
    <w:rsid w:val="00CB5428"/>
    <w:rsid w:val="00CB5775"/>
    <w:rsid w:val="00CB57AB"/>
    <w:rsid w:val="00CB5B3D"/>
    <w:rsid w:val="00CB6163"/>
    <w:rsid w:val="00CB6579"/>
    <w:rsid w:val="00CB67BF"/>
    <w:rsid w:val="00CB6BE5"/>
    <w:rsid w:val="00CB6FD9"/>
    <w:rsid w:val="00CB70F6"/>
    <w:rsid w:val="00CB735F"/>
    <w:rsid w:val="00CB737E"/>
    <w:rsid w:val="00CB76DB"/>
    <w:rsid w:val="00CB7758"/>
    <w:rsid w:val="00CB786B"/>
    <w:rsid w:val="00CB7B71"/>
    <w:rsid w:val="00CB7D57"/>
    <w:rsid w:val="00CC0196"/>
    <w:rsid w:val="00CC036F"/>
    <w:rsid w:val="00CC05AE"/>
    <w:rsid w:val="00CC0C53"/>
    <w:rsid w:val="00CC119B"/>
    <w:rsid w:val="00CC1228"/>
    <w:rsid w:val="00CC1759"/>
    <w:rsid w:val="00CC1A3A"/>
    <w:rsid w:val="00CC1D3B"/>
    <w:rsid w:val="00CC227D"/>
    <w:rsid w:val="00CC2EE2"/>
    <w:rsid w:val="00CC30C6"/>
    <w:rsid w:val="00CC3309"/>
    <w:rsid w:val="00CC4D5D"/>
    <w:rsid w:val="00CC4D91"/>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8B"/>
    <w:rsid w:val="00CC70CF"/>
    <w:rsid w:val="00CC7498"/>
    <w:rsid w:val="00CC766F"/>
    <w:rsid w:val="00CC775C"/>
    <w:rsid w:val="00CC7948"/>
    <w:rsid w:val="00CC7AF0"/>
    <w:rsid w:val="00CC7AF1"/>
    <w:rsid w:val="00CC7B3E"/>
    <w:rsid w:val="00CC7B5D"/>
    <w:rsid w:val="00CC7B7E"/>
    <w:rsid w:val="00CC7CFF"/>
    <w:rsid w:val="00CC7F56"/>
    <w:rsid w:val="00CD01E8"/>
    <w:rsid w:val="00CD0351"/>
    <w:rsid w:val="00CD09D2"/>
    <w:rsid w:val="00CD0A4D"/>
    <w:rsid w:val="00CD0BF5"/>
    <w:rsid w:val="00CD0C26"/>
    <w:rsid w:val="00CD0E9B"/>
    <w:rsid w:val="00CD12F9"/>
    <w:rsid w:val="00CD1BEE"/>
    <w:rsid w:val="00CD23B3"/>
    <w:rsid w:val="00CD243F"/>
    <w:rsid w:val="00CD26BF"/>
    <w:rsid w:val="00CD27C6"/>
    <w:rsid w:val="00CD2A47"/>
    <w:rsid w:val="00CD2A7B"/>
    <w:rsid w:val="00CD2C24"/>
    <w:rsid w:val="00CD2CF4"/>
    <w:rsid w:val="00CD2F62"/>
    <w:rsid w:val="00CD3175"/>
    <w:rsid w:val="00CD3217"/>
    <w:rsid w:val="00CD3363"/>
    <w:rsid w:val="00CD34A2"/>
    <w:rsid w:val="00CD37B8"/>
    <w:rsid w:val="00CD3A61"/>
    <w:rsid w:val="00CD3D88"/>
    <w:rsid w:val="00CD3E62"/>
    <w:rsid w:val="00CD3EE5"/>
    <w:rsid w:val="00CD42BE"/>
    <w:rsid w:val="00CD4423"/>
    <w:rsid w:val="00CD4726"/>
    <w:rsid w:val="00CD4A8C"/>
    <w:rsid w:val="00CD4E76"/>
    <w:rsid w:val="00CD4F70"/>
    <w:rsid w:val="00CD51EA"/>
    <w:rsid w:val="00CD528A"/>
    <w:rsid w:val="00CD55E8"/>
    <w:rsid w:val="00CD57E9"/>
    <w:rsid w:val="00CD5ADB"/>
    <w:rsid w:val="00CD5CBC"/>
    <w:rsid w:val="00CD5ED0"/>
    <w:rsid w:val="00CD60FB"/>
    <w:rsid w:val="00CD62C9"/>
    <w:rsid w:val="00CD680D"/>
    <w:rsid w:val="00CD6882"/>
    <w:rsid w:val="00CD6BAF"/>
    <w:rsid w:val="00CD6D97"/>
    <w:rsid w:val="00CD70EB"/>
    <w:rsid w:val="00CD774A"/>
    <w:rsid w:val="00CD7990"/>
    <w:rsid w:val="00CD7C2D"/>
    <w:rsid w:val="00CD7E65"/>
    <w:rsid w:val="00CE0573"/>
    <w:rsid w:val="00CE076A"/>
    <w:rsid w:val="00CE091F"/>
    <w:rsid w:val="00CE1156"/>
    <w:rsid w:val="00CE1DD1"/>
    <w:rsid w:val="00CE24A6"/>
    <w:rsid w:val="00CE2D57"/>
    <w:rsid w:val="00CE39DB"/>
    <w:rsid w:val="00CE3A16"/>
    <w:rsid w:val="00CE3F54"/>
    <w:rsid w:val="00CE4A64"/>
    <w:rsid w:val="00CE5091"/>
    <w:rsid w:val="00CE5227"/>
    <w:rsid w:val="00CE587C"/>
    <w:rsid w:val="00CE5AD0"/>
    <w:rsid w:val="00CE61B1"/>
    <w:rsid w:val="00CE63F5"/>
    <w:rsid w:val="00CE6D41"/>
    <w:rsid w:val="00CE7440"/>
    <w:rsid w:val="00CE74D2"/>
    <w:rsid w:val="00CE7776"/>
    <w:rsid w:val="00CE7A93"/>
    <w:rsid w:val="00CE7C27"/>
    <w:rsid w:val="00CF008C"/>
    <w:rsid w:val="00CF01F7"/>
    <w:rsid w:val="00CF0282"/>
    <w:rsid w:val="00CF0587"/>
    <w:rsid w:val="00CF081D"/>
    <w:rsid w:val="00CF08D9"/>
    <w:rsid w:val="00CF0ADE"/>
    <w:rsid w:val="00CF0FD1"/>
    <w:rsid w:val="00CF1676"/>
    <w:rsid w:val="00CF19A6"/>
    <w:rsid w:val="00CF1F18"/>
    <w:rsid w:val="00CF2284"/>
    <w:rsid w:val="00CF230D"/>
    <w:rsid w:val="00CF24A6"/>
    <w:rsid w:val="00CF2E97"/>
    <w:rsid w:val="00CF3042"/>
    <w:rsid w:val="00CF31B0"/>
    <w:rsid w:val="00CF3411"/>
    <w:rsid w:val="00CF358F"/>
    <w:rsid w:val="00CF376D"/>
    <w:rsid w:val="00CF37BE"/>
    <w:rsid w:val="00CF3EAB"/>
    <w:rsid w:val="00CF3F69"/>
    <w:rsid w:val="00CF4436"/>
    <w:rsid w:val="00CF463F"/>
    <w:rsid w:val="00CF4D3C"/>
    <w:rsid w:val="00CF538A"/>
    <w:rsid w:val="00CF57B4"/>
    <w:rsid w:val="00CF5820"/>
    <w:rsid w:val="00CF5978"/>
    <w:rsid w:val="00CF59DD"/>
    <w:rsid w:val="00CF5E53"/>
    <w:rsid w:val="00CF625F"/>
    <w:rsid w:val="00CF659B"/>
    <w:rsid w:val="00CF7201"/>
    <w:rsid w:val="00CF771C"/>
    <w:rsid w:val="00CF7B42"/>
    <w:rsid w:val="00CF7D3D"/>
    <w:rsid w:val="00CF7EFF"/>
    <w:rsid w:val="00CF7F06"/>
    <w:rsid w:val="00D00243"/>
    <w:rsid w:val="00D00381"/>
    <w:rsid w:val="00D0052E"/>
    <w:rsid w:val="00D00B49"/>
    <w:rsid w:val="00D00BB9"/>
    <w:rsid w:val="00D01333"/>
    <w:rsid w:val="00D0165F"/>
    <w:rsid w:val="00D016FB"/>
    <w:rsid w:val="00D01A1A"/>
    <w:rsid w:val="00D01B0C"/>
    <w:rsid w:val="00D01BED"/>
    <w:rsid w:val="00D01E8A"/>
    <w:rsid w:val="00D02148"/>
    <w:rsid w:val="00D02318"/>
    <w:rsid w:val="00D024F1"/>
    <w:rsid w:val="00D02972"/>
    <w:rsid w:val="00D0356B"/>
    <w:rsid w:val="00D03D0C"/>
    <w:rsid w:val="00D03E3E"/>
    <w:rsid w:val="00D03F7E"/>
    <w:rsid w:val="00D043A2"/>
    <w:rsid w:val="00D04472"/>
    <w:rsid w:val="00D0461B"/>
    <w:rsid w:val="00D04A29"/>
    <w:rsid w:val="00D04F6B"/>
    <w:rsid w:val="00D04F8B"/>
    <w:rsid w:val="00D04FC6"/>
    <w:rsid w:val="00D05404"/>
    <w:rsid w:val="00D057AC"/>
    <w:rsid w:val="00D058C4"/>
    <w:rsid w:val="00D059E2"/>
    <w:rsid w:val="00D05F87"/>
    <w:rsid w:val="00D0628A"/>
    <w:rsid w:val="00D062CE"/>
    <w:rsid w:val="00D0630A"/>
    <w:rsid w:val="00D0631C"/>
    <w:rsid w:val="00D06350"/>
    <w:rsid w:val="00D064C6"/>
    <w:rsid w:val="00D065F7"/>
    <w:rsid w:val="00D06734"/>
    <w:rsid w:val="00D0688C"/>
    <w:rsid w:val="00D068E3"/>
    <w:rsid w:val="00D06AFA"/>
    <w:rsid w:val="00D06BE2"/>
    <w:rsid w:val="00D06C8A"/>
    <w:rsid w:val="00D06CC5"/>
    <w:rsid w:val="00D0706C"/>
    <w:rsid w:val="00D07157"/>
    <w:rsid w:val="00D079FD"/>
    <w:rsid w:val="00D07C3A"/>
    <w:rsid w:val="00D100F1"/>
    <w:rsid w:val="00D107C7"/>
    <w:rsid w:val="00D10828"/>
    <w:rsid w:val="00D1096C"/>
    <w:rsid w:val="00D10E00"/>
    <w:rsid w:val="00D10F23"/>
    <w:rsid w:val="00D1111D"/>
    <w:rsid w:val="00D11147"/>
    <w:rsid w:val="00D113A6"/>
    <w:rsid w:val="00D114D7"/>
    <w:rsid w:val="00D1158F"/>
    <w:rsid w:val="00D115DF"/>
    <w:rsid w:val="00D1169D"/>
    <w:rsid w:val="00D117C6"/>
    <w:rsid w:val="00D117EA"/>
    <w:rsid w:val="00D11AC8"/>
    <w:rsid w:val="00D11E5A"/>
    <w:rsid w:val="00D11E64"/>
    <w:rsid w:val="00D12127"/>
    <w:rsid w:val="00D129F3"/>
    <w:rsid w:val="00D13138"/>
    <w:rsid w:val="00D134CD"/>
    <w:rsid w:val="00D13683"/>
    <w:rsid w:val="00D13777"/>
    <w:rsid w:val="00D13FD8"/>
    <w:rsid w:val="00D1420F"/>
    <w:rsid w:val="00D1424E"/>
    <w:rsid w:val="00D144B6"/>
    <w:rsid w:val="00D14732"/>
    <w:rsid w:val="00D14981"/>
    <w:rsid w:val="00D14C97"/>
    <w:rsid w:val="00D14F59"/>
    <w:rsid w:val="00D15088"/>
    <w:rsid w:val="00D151DA"/>
    <w:rsid w:val="00D1520B"/>
    <w:rsid w:val="00D15647"/>
    <w:rsid w:val="00D15DE4"/>
    <w:rsid w:val="00D15ED0"/>
    <w:rsid w:val="00D1615A"/>
    <w:rsid w:val="00D166B0"/>
    <w:rsid w:val="00D166E3"/>
    <w:rsid w:val="00D170EB"/>
    <w:rsid w:val="00D175BA"/>
    <w:rsid w:val="00D17899"/>
    <w:rsid w:val="00D178EC"/>
    <w:rsid w:val="00D179CE"/>
    <w:rsid w:val="00D17D23"/>
    <w:rsid w:val="00D17D50"/>
    <w:rsid w:val="00D2005F"/>
    <w:rsid w:val="00D206D9"/>
    <w:rsid w:val="00D20727"/>
    <w:rsid w:val="00D2091D"/>
    <w:rsid w:val="00D20A74"/>
    <w:rsid w:val="00D214C2"/>
    <w:rsid w:val="00D21719"/>
    <w:rsid w:val="00D2201D"/>
    <w:rsid w:val="00D22353"/>
    <w:rsid w:val="00D2240E"/>
    <w:rsid w:val="00D22BDC"/>
    <w:rsid w:val="00D2353D"/>
    <w:rsid w:val="00D235CF"/>
    <w:rsid w:val="00D237C4"/>
    <w:rsid w:val="00D239D9"/>
    <w:rsid w:val="00D23E1B"/>
    <w:rsid w:val="00D24103"/>
    <w:rsid w:val="00D244E3"/>
    <w:rsid w:val="00D2474E"/>
    <w:rsid w:val="00D24868"/>
    <w:rsid w:val="00D24B1F"/>
    <w:rsid w:val="00D24CE9"/>
    <w:rsid w:val="00D24DFC"/>
    <w:rsid w:val="00D253AD"/>
    <w:rsid w:val="00D25654"/>
    <w:rsid w:val="00D25793"/>
    <w:rsid w:val="00D258B7"/>
    <w:rsid w:val="00D25D93"/>
    <w:rsid w:val="00D260D2"/>
    <w:rsid w:val="00D2630D"/>
    <w:rsid w:val="00D26367"/>
    <w:rsid w:val="00D2718E"/>
    <w:rsid w:val="00D27394"/>
    <w:rsid w:val="00D27626"/>
    <w:rsid w:val="00D27872"/>
    <w:rsid w:val="00D279F5"/>
    <w:rsid w:val="00D27C32"/>
    <w:rsid w:val="00D27CC4"/>
    <w:rsid w:val="00D27D77"/>
    <w:rsid w:val="00D30A06"/>
    <w:rsid w:val="00D30AE4"/>
    <w:rsid w:val="00D310C4"/>
    <w:rsid w:val="00D31737"/>
    <w:rsid w:val="00D319A8"/>
    <w:rsid w:val="00D31A61"/>
    <w:rsid w:val="00D31EAC"/>
    <w:rsid w:val="00D31FFC"/>
    <w:rsid w:val="00D32725"/>
    <w:rsid w:val="00D32E0D"/>
    <w:rsid w:val="00D33DCF"/>
    <w:rsid w:val="00D33DD9"/>
    <w:rsid w:val="00D34159"/>
    <w:rsid w:val="00D345F6"/>
    <w:rsid w:val="00D3478C"/>
    <w:rsid w:val="00D34E4F"/>
    <w:rsid w:val="00D35363"/>
    <w:rsid w:val="00D358E1"/>
    <w:rsid w:val="00D35A18"/>
    <w:rsid w:val="00D35E01"/>
    <w:rsid w:val="00D35EB2"/>
    <w:rsid w:val="00D3606E"/>
    <w:rsid w:val="00D36080"/>
    <w:rsid w:val="00D36639"/>
    <w:rsid w:val="00D366CB"/>
    <w:rsid w:val="00D37388"/>
    <w:rsid w:val="00D3749A"/>
    <w:rsid w:val="00D376D8"/>
    <w:rsid w:val="00D376ED"/>
    <w:rsid w:val="00D376FF"/>
    <w:rsid w:val="00D379C7"/>
    <w:rsid w:val="00D37AAC"/>
    <w:rsid w:val="00D37F45"/>
    <w:rsid w:val="00D37F89"/>
    <w:rsid w:val="00D40194"/>
    <w:rsid w:val="00D404B5"/>
    <w:rsid w:val="00D41986"/>
    <w:rsid w:val="00D41B09"/>
    <w:rsid w:val="00D41BF6"/>
    <w:rsid w:val="00D41D1E"/>
    <w:rsid w:val="00D41E12"/>
    <w:rsid w:val="00D41F19"/>
    <w:rsid w:val="00D426B3"/>
    <w:rsid w:val="00D428A9"/>
    <w:rsid w:val="00D428D7"/>
    <w:rsid w:val="00D429B3"/>
    <w:rsid w:val="00D43641"/>
    <w:rsid w:val="00D436C9"/>
    <w:rsid w:val="00D43D2F"/>
    <w:rsid w:val="00D43E77"/>
    <w:rsid w:val="00D44218"/>
    <w:rsid w:val="00D44333"/>
    <w:rsid w:val="00D4445E"/>
    <w:rsid w:val="00D446C9"/>
    <w:rsid w:val="00D44902"/>
    <w:rsid w:val="00D45107"/>
    <w:rsid w:val="00D4522B"/>
    <w:rsid w:val="00D45705"/>
    <w:rsid w:val="00D45755"/>
    <w:rsid w:val="00D458A0"/>
    <w:rsid w:val="00D45AEE"/>
    <w:rsid w:val="00D45D4C"/>
    <w:rsid w:val="00D45FF9"/>
    <w:rsid w:val="00D463CE"/>
    <w:rsid w:val="00D464C5"/>
    <w:rsid w:val="00D464EB"/>
    <w:rsid w:val="00D46D46"/>
    <w:rsid w:val="00D46DC5"/>
    <w:rsid w:val="00D472BE"/>
    <w:rsid w:val="00D472C3"/>
    <w:rsid w:val="00D472E6"/>
    <w:rsid w:val="00D47774"/>
    <w:rsid w:val="00D47BA3"/>
    <w:rsid w:val="00D47DF0"/>
    <w:rsid w:val="00D502CA"/>
    <w:rsid w:val="00D50544"/>
    <w:rsid w:val="00D50780"/>
    <w:rsid w:val="00D50ACC"/>
    <w:rsid w:val="00D50C9D"/>
    <w:rsid w:val="00D50D5B"/>
    <w:rsid w:val="00D51346"/>
    <w:rsid w:val="00D51740"/>
    <w:rsid w:val="00D51B17"/>
    <w:rsid w:val="00D51DEB"/>
    <w:rsid w:val="00D526E7"/>
    <w:rsid w:val="00D527CF"/>
    <w:rsid w:val="00D5299C"/>
    <w:rsid w:val="00D52F1F"/>
    <w:rsid w:val="00D53818"/>
    <w:rsid w:val="00D53C6C"/>
    <w:rsid w:val="00D53EA8"/>
    <w:rsid w:val="00D541E1"/>
    <w:rsid w:val="00D54732"/>
    <w:rsid w:val="00D548C2"/>
    <w:rsid w:val="00D54A95"/>
    <w:rsid w:val="00D54CF5"/>
    <w:rsid w:val="00D5584A"/>
    <w:rsid w:val="00D558FA"/>
    <w:rsid w:val="00D55EF6"/>
    <w:rsid w:val="00D55F20"/>
    <w:rsid w:val="00D56142"/>
    <w:rsid w:val="00D56385"/>
    <w:rsid w:val="00D56D69"/>
    <w:rsid w:val="00D56F2B"/>
    <w:rsid w:val="00D57418"/>
    <w:rsid w:val="00D57679"/>
    <w:rsid w:val="00D579F3"/>
    <w:rsid w:val="00D601E4"/>
    <w:rsid w:val="00D6023D"/>
    <w:rsid w:val="00D60242"/>
    <w:rsid w:val="00D60442"/>
    <w:rsid w:val="00D60986"/>
    <w:rsid w:val="00D60C17"/>
    <w:rsid w:val="00D60D40"/>
    <w:rsid w:val="00D618D0"/>
    <w:rsid w:val="00D626F8"/>
    <w:rsid w:val="00D62792"/>
    <w:rsid w:val="00D62A56"/>
    <w:rsid w:val="00D62B36"/>
    <w:rsid w:val="00D62C4A"/>
    <w:rsid w:val="00D63043"/>
    <w:rsid w:val="00D630B5"/>
    <w:rsid w:val="00D634B8"/>
    <w:rsid w:val="00D63D33"/>
    <w:rsid w:val="00D640C4"/>
    <w:rsid w:val="00D64186"/>
    <w:rsid w:val="00D642AD"/>
    <w:rsid w:val="00D64580"/>
    <w:rsid w:val="00D6467E"/>
    <w:rsid w:val="00D64693"/>
    <w:rsid w:val="00D649C6"/>
    <w:rsid w:val="00D649D4"/>
    <w:rsid w:val="00D64AAB"/>
    <w:rsid w:val="00D653A6"/>
    <w:rsid w:val="00D6564C"/>
    <w:rsid w:val="00D659C8"/>
    <w:rsid w:val="00D65F88"/>
    <w:rsid w:val="00D66599"/>
    <w:rsid w:val="00D66DDD"/>
    <w:rsid w:val="00D66F74"/>
    <w:rsid w:val="00D673B0"/>
    <w:rsid w:val="00D6763E"/>
    <w:rsid w:val="00D67738"/>
    <w:rsid w:val="00D6788D"/>
    <w:rsid w:val="00D67A40"/>
    <w:rsid w:val="00D67F0F"/>
    <w:rsid w:val="00D67FDC"/>
    <w:rsid w:val="00D70315"/>
    <w:rsid w:val="00D703BB"/>
    <w:rsid w:val="00D7040F"/>
    <w:rsid w:val="00D7044F"/>
    <w:rsid w:val="00D70611"/>
    <w:rsid w:val="00D7067F"/>
    <w:rsid w:val="00D707F7"/>
    <w:rsid w:val="00D70875"/>
    <w:rsid w:val="00D709A1"/>
    <w:rsid w:val="00D70D2D"/>
    <w:rsid w:val="00D71374"/>
    <w:rsid w:val="00D71428"/>
    <w:rsid w:val="00D71481"/>
    <w:rsid w:val="00D714BB"/>
    <w:rsid w:val="00D71756"/>
    <w:rsid w:val="00D7189B"/>
    <w:rsid w:val="00D72117"/>
    <w:rsid w:val="00D7256B"/>
    <w:rsid w:val="00D725B9"/>
    <w:rsid w:val="00D729E3"/>
    <w:rsid w:val="00D72D85"/>
    <w:rsid w:val="00D73336"/>
    <w:rsid w:val="00D7349A"/>
    <w:rsid w:val="00D734E5"/>
    <w:rsid w:val="00D736DE"/>
    <w:rsid w:val="00D73980"/>
    <w:rsid w:val="00D73BE6"/>
    <w:rsid w:val="00D73EC2"/>
    <w:rsid w:val="00D74012"/>
    <w:rsid w:val="00D74074"/>
    <w:rsid w:val="00D74238"/>
    <w:rsid w:val="00D74B8C"/>
    <w:rsid w:val="00D74E9F"/>
    <w:rsid w:val="00D75102"/>
    <w:rsid w:val="00D761B5"/>
    <w:rsid w:val="00D7620C"/>
    <w:rsid w:val="00D76284"/>
    <w:rsid w:val="00D767EF"/>
    <w:rsid w:val="00D769C2"/>
    <w:rsid w:val="00D76B86"/>
    <w:rsid w:val="00D77152"/>
    <w:rsid w:val="00D77AC6"/>
    <w:rsid w:val="00D80049"/>
    <w:rsid w:val="00D800CC"/>
    <w:rsid w:val="00D80179"/>
    <w:rsid w:val="00D802C6"/>
    <w:rsid w:val="00D8093A"/>
    <w:rsid w:val="00D80C22"/>
    <w:rsid w:val="00D81317"/>
    <w:rsid w:val="00D81492"/>
    <w:rsid w:val="00D8195F"/>
    <w:rsid w:val="00D81B9E"/>
    <w:rsid w:val="00D82489"/>
    <w:rsid w:val="00D82544"/>
    <w:rsid w:val="00D826C3"/>
    <w:rsid w:val="00D828F1"/>
    <w:rsid w:val="00D82CBD"/>
    <w:rsid w:val="00D82EBE"/>
    <w:rsid w:val="00D82EC7"/>
    <w:rsid w:val="00D82F98"/>
    <w:rsid w:val="00D82FE6"/>
    <w:rsid w:val="00D834D3"/>
    <w:rsid w:val="00D837D9"/>
    <w:rsid w:val="00D83E32"/>
    <w:rsid w:val="00D83F0B"/>
    <w:rsid w:val="00D84495"/>
    <w:rsid w:val="00D84668"/>
    <w:rsid w:val="00D8468C"/>
    <w:rsid w:val="00D84C38"/>
    <w:rsid w:val="00D85129"/>
    <w:rsid w:val="00D8516F"/>
    <w:rsid w:val="00D85828"/>
    <w:rsid w:val="00D85832"/>
    <w:rsid w:val="00D859B1"/>
    <w:rsid w:val="00D85ECE"/>
    <w:rsid w:val="00D86387"/>
    <w:rsid w:val="00D8670A"/>
    <w:rsid w:val="00D86BC9"/>
    <w:rsid w:val="00D86F64"/>
    <w:rsid w:val="00D870B1"/>
    <w:rsid w:val="00D8727C"/>
    <w:rsid w:val="00D8757F"/>
    <w:rsid w:val="00D87FC0"/>
    <w:rsid w:val="00D90305"/>
    <w:rsid w:val="00D907E3"/>
    <w:rsid w:val="00D91A09"/>
    <w:rsid w:val="00D920CD"/>
    <w:rsid w:val="00D92A16"/>
    <w:rsid w:val="00D9363A"/>
    <w:rsid w:val="00D937A4"/>
    <w:rsid w:val="00D93875"/>
    <w:rsid w:val="00D939D1"/>
    <w:rsid w:val="00D93A05"/>
    <w:rsid w:val="00D93B36"/>
    <w:rsid w:val="00D93B72"/>
    <w:rsid w:val="00D93BDA"/>
    <w:rsid w:val="00D9443E"/>
    <w:rsid w:val="00D946C9"/>
    <w:rsid w:val="00D946E7"/>
    <w:rsid w:val="00D94870"/>
    <w:rsid w:val="00D94B05"/>
    <w:rsid w:val="00D94E6A"/>
    <w:rsid w:val="00D94F5C"/>
    <w:rsid w:val="00D95282"/>
    <w:rsid w:val="00D953A3"/>
    <w:rsid w:val="00D95586"/>
    <w:rsid w:val="00D956F6"/>
    <w:rsid w:val="00D96015"/>
    <w:rsid w:val="00D9623F"/>
    <w:rsid w:val="00D966D1"/>
    <w:rsid w:val="00D9680D"/>
    <w:rsid w:val="00D96928"/>
    <w:rsid w:val="00D969CE"/>
    <w:rsid w:val="00D96CA8"/>
    <w:rsid w:val="00D97AE2"/>
    <w:rsid w:val="00D97B19"/>
    <w:rsid w:val="00D97B27"/>
    <w:rsid w:val="00D97C16"/>
    <w:rsid w:val="00DA03D4"/>
    <w:rsid w:val="00DA04D3"/>
    <w:rsid w:val="00DA052B"/>
    <w:rsid w:val="00DA07D3"/>
    <w:rsid w:val="00DA0960"/>
    <w:rsid w:val="00DA0C92"/>
    <w:rsid w:val="00DA0DEE"/>
    <w:rsid w:val="00DA11DE"/>
    <w:rsid w:val="00DA1302"/>
    <w:rsid w:val="00DA168B"/>
    <w:rsid w:val="00DA17CF"/>
    <w:rsid w:val="00DA1A0E"/>
    <w:rsid w:val="00DA27FD"/>
    <w:rsid w:val="00DA2D36"/>
    <w:rsid w:val="00DA2E5B"/>
    <w:rsid w:val="00DA2E8A"/>
    <w:rsid w:val="00DA31CF"/>
    <w:rsid w:val="00DA33BE"/>
    <w:rsid w:val="00DA35A8"/>
    <w:rsid w:val="00DA370F"/>
    <w:rsid w:val="00DA3C8A"/>
    <w:rsid w:val="00DA4BD7"/>
    <w:rsid w:val="00DA4E5F"/>
    <w:rsid w:val="00DA5615"/>
    <w:rsid w:val="00DA5776"/>
    <w:rsid w:val="00DA58B5"/>
    <w:rsid w:val="00DA58D7"/>
    <w:rsid w:val="00DA58EB"/>
    <w:rsid w:val="00DA5DE8"/>
    <w:rsid w:val="00DA6449"/>
    <w:rsid w:val="00DA6AFD"/>
    <w:rsid w:val="00DA71F3"/>
    <w:rsid w:val="00DA72FA"/>
    <w:rsid w:val="00DA75D3"/>
    <w:rsid w:val="00DA7687"/>
    <w:rsid w:val="00DA7A63"/>
    <w:rsid w:val="00DA7C6D"/>
    <w:rsid w:val="00DB0220"/>
    <w:rsid w:val="00DB02D7"/>
    <w:rsid w:val="00DB056C"/>
    <w:rsid w:val="00DB0635"/>
    <w:rsid w:val="00DB0905"/>
    <w:rsid w:val="00DB0B02"/>
    <w:rsid w:val="00DB0BD3"/>
    <w:rsid w:val="00DB0DD5"/>
    <w:rsid w:val="00DB1139"/>
    <w:rsid w:val="00DB1164"/>
    <w:rsid w:val="00DB16CD"/>
    <w:rsid w:val="00DB1858"/>
    <w:rsid w:val="00DB1CF7"/>
    <w:rsid w:val="00DB2136"/>
    <w:rsid w:val="00DB2451"/>
    <w:rsid w:val="00DB24EE"/>
    <w:rsid w:val="00DB2617"/>
    <w:rsid w:val="00DB2992"/>
    <w:rsid w:val="00DB2AA8"/>
    <w:rsid w:val="00DB3418"/>
    <w:rsid w:val="00DB36D3"/>
    <w:rsid w:val="00DB4692"/>
    <w:rsid w:val="00DB48F4"/>
    <w:rsid w:val="00DB4C43"/>
    <w:rsid w:val="00DB4DB8"/>
    <w:rsid w:val="00DB4EE0"/>
    <w:rsid w:val="00DB4EFF"/>
    <w:rsid w:val="00DB597D"/>
    <w:rsid w:val="00DB5E77"/>
    <w:rsid w:val="00DB6085"/>
    <w:rsid w:val="00DB6231"/>
    <w:rsid w:val="00DB625D"/>
    <w:rsid w:val="00DB63DC"/>
    <w:rsid w:val="00DB640A"/>
    <w:rsid w:val="00DB68E3"/>
    <w:rsid w:val="00DB6D25"/>
    <w:rsid w:val="00DB6D3B"/>
    <w:rsid w:val="00DB7031"/>
    <w:rsid w:val="00DB77B9"/>
    <w:rsid w:val="00DB7861"/>
    <w:rsid w:val="00DB79D1"/>
    <w:rsid w:val="00DB7C6B"/>
    <w:rsid w:val="00DC00F3"/>
    <w:rsid w:val="00DC01A4"/>
    <w:rsid w:val="00DC0488"/>
    <w:rsid w:val="00DC070A"/>
    <w:rsid w:val="00DC0CE6"/>
    <w:rsid w:val="00DC11FA"/>
    <w:rsid w:val="00DC17E9"/>
    <w:rsid w:val="00DC194C"/>
    <w:rsid w:val="00DC1BE5"/>
    <w:rsid w:val="00DC1C32"/>
    <w:rsid w:val="00DC1E8C"/>
    <w:rsid w:val="00DC2216"/>
    <w:rsid w:val="00DC233B"/>
    <w:rsid w:val="00DC26A6"/>
    <w:rsid w:val="00DC2965"/>
    <w:rsid w:val="00DC2B70"/>
    <w:rsid w:val="00DC2C7C"/>
    <w:rsid w:val="00DC3315"/>
    <w:rsid w:val="00DC3435"/>
    <w:rsid w:val="00DC3452"/>
    <w:rsid w:val="00DC3571"/>
    <w:rsid w:val="00DC3A19"/>
    <w:rsid w:val="00DC4022"/>
    <w:rsid w:val="00DC4584"/>
    <w:rsid w:val="00DC461F"/>
    <w:rsid w:val="00DC4B23"/>
    <w:rsid w:val="00DC540F"/>
    <w:rsid w:val="00DC55DE"/>
    <w:rsid w:val="00DC57C8"/>
    <w:rsid w:val="00DC58E0"/>
    <w:rsid w:val="00DC5E05"/>
    <w:rsid w:val="00DC6A88"/>
    <w:rsid w:val="00DC6D67"/>
    <w:rsid w:val="00DC6F56"/>
    <w:rsid w:val="00DC7170"/>
    <w:rsid w:val="00DC742A"/>
    <w:rsid w:val="00DC7D19"/>
    <w:rsid w:val="00DC7E31"/>
    <w:rsid w:val="00DC7EAC"/>
    <w:rsid w:val="00DD0075"/>
    <w:rsid w:val="00DD17C7"/>
    <w:rsid w:val="00DD1EC0"/>
    <w:rsid w:val="00DD2080"/>
    <w:rsid w:val="00DD2285"/>
    <w:rsid w:val="00DD260E"/>
    <w:rsid w:val="00DD2950"/>
    <w:rsid w:val="00DD2DC3"/>
    <w:rsid w:val="00DD2FF6"/>
    <w:rsid w:val="00DD358D"/>
    <w:rsid w:val="00DD3689"/>
    <w:rsid w:val="00DD36E9"/>
    <w:rsid w:val="00DD3741"/>
    <w:rsid w:val="00DD38A3"/>
    <w:rsid w:val="00DD38E9"/>
    <w:rsid w:val="00DD38F4"/>
    <w:rsid w:val="00DD39E1"/>
    <w:rsid w:val="00DD3AB0"/>
    <w:rsid w:val="00DD3D18"/>
    <w:rsid w:val="00DD3E5B"/>
    <w:rsid w:val="00DD4298"/>
    <w:rsid w:val="00DD43A1"/>
    <w:rsid w:val="00DD4546"/>
    <w:rsid w:val="00DD4B5D"/>
    <w:rsid w:val="00DD4C09"/>
    <w:rsid w:val="00DD5374"/>
    <w:rsid w:val="00DD56DE"/>
    <w:rsid w:val="00DD5934"/>
    <w:rsid w:val="00DD5C02"/>
    <w:rsid w:val="00DD622E"/>
    <w:rsid w:val="00DD6742"/>
    <w:rsid w:val="00DD6A93"/>
    <w:rsid w:val="00DD7255"/>
    <w:rsid w:val="00DD76C1"/>
    <w:rsid w:val="00DD794A"/>
    <w:rsid w:val="00DD795E"/>
    <w:rsid w:val="00DE0210"/>
    <w:rsid w:val="00DE0D14"/>
    <w:rsid w:val="00DE0DDB"/>
    <w:rsid w:val="00DE0ECA"/>
    <w:rsid w:val="00DE10FF"/>
    <w:rsid w:val="00DE113F"/>
    <w:rsid w:val="00DE13DF"/>
    <w:rsid w:val="00DE17AB"/>
    <w:rsid w:val="00DE18AB"/>
    <w:rsid w:val="00DE1B58"/>
    <w:rsid w:val="00DE1D60"/>
    <w:rsid w:val="00DE216E"/>
    <w:rsid w:val="00DE2474"/>
    <w:rsid w:val="00DE280E"/>
    <w:rsid w:val="00DE2847"/>
    <w:rsid w:val="00DE2D2E"/>
    <w:rsid w:val="00DE2DFF"/>
    <w:rsid w:val="00DE2F5F"/>
    <w:rsid w:val="00DE2F9D"/>
    <w:rsid w:val="00DE32DA"/>
    <w:rsid w:val="00DE366F"/>
    <w:rsid w:val="00DE3C96"/>
    <w:rsid w:val="00DE3E6B"/>
    <w:rsid w:val="00DE40AC"/>
    <w:rsid w:val="00DE41DD"/>
    <w:rsid w:val="00DE4255"/>
    <w:rsid w:val="00DE4282"/>
    <w:rsid w:val="00DE4508"/>
    <w:rsid w:val="00DE46E0"/>
    <w:rsid w:val="00DE4769"/>
    <w:rsid w:val="00DE4CE5"/>
    <w:rsid w:val="00DE50F2"/>
    <w:rsid w:val="00DE5541"/>
    <w:rsid w:val="00DE5964"/>
    <w:rsid w:val="00DE5A82"/>
    <w:rsid w:val="00DE5BC0"/>
    <w:rsid w:val="00DE5C2C"/>
    <w:rsid w:val="00DE5E72"/>
    <w:rsid w:val="00DE662F"/>
    <w:rsid w:val="00DE67EF"/>
    <w:rsid w:val="00DE6CBE"/>
    <w:rsid w:val="00DE6F40"/>
    <w:rsid w:val="00DE7444"/>
    <w:rsid w:val="00DE7A84"/>
    <w:rsid w:val="00DE7CD7"/>
    <w:rsid w:val="00DE7CE7"/>
    <w:rsid w:val="00DE7ED6"/>
    <w:rsid w:val="00DE7F34"/>
    <w:rsid w:val="00DE7FD3"/>
    <w:rsid w:val="00DF02B6"/>
    <w:rsid w:val="00DF04F8"/>
    <w:rsid w:val="00DF0568"/>
    <w:rsid w:val="00DF05D3"/>
    <w:rsid w:val="00DF09D2"/>
    <w:rsid w:val="00DF0D6B"/>
    <w:rsid w:val="00DF0E3A"/>
    <w:rsid w:val="00DF1269"/>
    <w:rsid w:val="00DF1769"/>
    <w:rsid w:val="00DF195B"/>
    <w:rsid w:val="00DF20A5"/>
    <w:rsid w:val="00DF20EE"/>
    <w:rsid w:val="00DF239E"/>
    <w:rsid w:val="00DF24A2"/>
    <w:rsid w:val="00DF382F"/>
    <w:rsid w:val="00DF3971"/>
    <w:rsid w:val="00DF3F0F"/>
    <w:rsid w:val="00DF4236"/>
    <w:rsid w:val="00DF4494"/>
    <w:rsid w:val="00DF45A8"/>
    <w:rsid w:val="00DF50FE"/>
    <w:rsid w:val="00DF5442"/>
    <w:rsid w:val="00DF562E"/>
    <w:rsid w:val="00DF56E0"/>
    <w:rsid w:val="00DF5765"/>
    <w:rsid w:val="00DF5A94"/>
    <w:rsid w:val="00DF5B89"/>
    <w:rsid w:val="00DF5BC0"/>
    <w:rsid w:val="00DF5DD9"/>
    <w:rsid w:val="00DF5E76"/>
    <w:rsid w:val="00DF61E8"/>
    <w:rsid w:val="00DF6328"/>
    <w:rsid w:val="00DF6682"/>
    <w:rsid w:val="00DF684B"/>
    <w:rsid w:val="00DF685E"/>
    <w:rsid w:val="00DF6F48"/>
    <w:rsid w:val="00DF7112"/>
    <w:rsid w:val="00DF718B"/>
    <w:rsid w:val="00DF71DB"/>
    <w:rsid w:val="00DF73CC"/>
    <w:rsid w:val="00DF747D"/>
    <w:rsid w:val="00DF7660"/>
    <w:rsid w:val="00DF7A7E"/>
    <w:rsid w:val="00E003E4"/>
    <w:rsid w:val="00E004B2"/>
    <w:rsid w:val="00E010FC"/>
    <w:rsid w:val="00E012C4"/>
    <w:rsid w:val="00E013CB"/>
    <w:rsid w:val="00E013EA"/>
    <w:rsid w:val="00E01CF9"/>
    <w:rsid w:val="00E02473"/>
    <w:rsid w:val="00E032D4"/>
    <w:rsid w:val="00E032E6"/>
    <w:rsid w:val="00E0345A"/>
    <w:rsid w:val="00E035F3"/>
    <w:rsid w:val="00E03615"/>
    <w:rsid w:val="00E0381F"/>
    <w:rsid w:val="00E038F9"/>
    <w:rsid w:val="00E03AA2"/>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BB2"/>
    <w:rsid w:val="00E06ED2"/>
    <w:rsid w:val="00E06FBB"/>
    <w:rsid w:val="00E07210"/>
    <w:rsid w:val="00E07F65"/>
    <w:rsid w:val="00E102BC"/>
    <w:rsid w:val="00E108DE"/>
    <w:rsid w:val="00E1093B"/>
    <w:rsid w:val="00E10AEF"/>
    <w:rsid w:val="00E10D97"/>
    <w:rsid w:val="00E11185"/>
    <w:rsid w:val="00E112CC"/>
    <w:rsid w:val="00E114C7"/>
    <w:rsid w:val="00E116A1"/>
    <w:rsid w:val="00E1179A"/>
    <w:rsid w:val="00E1227D"/>
    <w:rsid w:val="00E127E1"/>
    <w:rsid w:val="00E12BB2"/>
    <w:rsid w:val="00E13693"/>
    <w:rsid w:val="00E13F51"/>
    <w:rsid w:val="00E141AF"/>
    <w:rsid w:val="00E149C0"/>
    <w:rsid w:val="00E151E3"/>
    <w:rsid w:val="00E15740"/>
    <w:rsid w:val="00E15C08"/>
    <w:rsid w:val="00E15EF8"/>
    <w:rsid w:val="00E16036"/>
    <w:rsid w:val="00E160BE"/>
    <w:rsid w:val="00E163F3"/>
    <w:rsid w:val="00E16B54"/>
    <w:rsid w:val="00E16DA9"/>
    <w:rsid w:val="00E17067"/>
    <w:rsid w:val="00E17645"/>
    <w:rsid w:val="00E17D3C"/>
    <w:rsid w:val="00E20021"/>
    <w:rsid w:val="00E202DF"/>
    <w:rsid w:val="00E20746"/>
    <w:rsid w:val="00E20855"/>
    <w:rsid w:val="00E20E3E"/>
    <w:rsid w:val="00E21143"/>
    <w:rsid w:val="00E21B0A"/>
    <w:rsid w:val="00E22218"/>
    <w:rsid w:val="00E223D1"/>
    <w:rsid w:val="00E22422"/>
    <w:rsid w:val="00E2298C"/>
    <w:rsid w:val="00E22B5D"/>
    <w:rsid w:val="00E22C0D"/>
    <w:rsid w:val="00E235DE"/>
    <w:rsid w:val="00E23692"/>
    <w:rsid w:val="00E23745"/>
    <w:rsid w:val="00E24423"/>
    <w:rsid w:val="00E2479B"/>
    <w:rsid w:val="00E247E2"/>
    <w:rsid w:val="00E2482E"/>
    <w:rsid w:val="00E2526F"/>
    <w:rsid w:val="00E252D6"/>
    <w:rsid w:val="00E25764"/>
    <w:rsid w:val="00E25C97"/>
    <w:rsid w:val="00E25E13"/>
    <w:rsid w:val="00E269CA"/>
    <w:rsid w:val="00E26AD5"/>
    <w:rsid w:val="00E26E52"/>
    <w:rsid w:val="00E26FE3"/>
    <w:rsid w:val="00E27950"/>
    <w:rsid w:val="00E27E19"/>
    <w:rsid w:val="00E3028E"/>
    <w:rsid w:val="00E3032E"/>
    <w:rsid w:val="00E30AC9"/>
    <w:rsid w:val="00E30C35"/>
    <w:rsid w:val="00E31002"/>
    <w:rsid w:val="00E3139A"/>
    <w:rsid w:val="00E31418"/>
    <w:rsid w:val="00E3172C"/>
    <w:rsid w:val="00E319F9"/>
    <w:rsid w:val="00E31BDA"/>
    <w:rsid w:val="00E31BFE"/>
    <w:rsid w:val="00E31F37"/>
    <w:rsid w:val="00E321E0"/>
    <w:rsid w:val="00E327A6"/>
    <w:rsid w:val="00E32FD4"/>
    <w:rsid w:val="00E33166"/>
    <w:rsid w:val="00E33582"/>
    <w:rsid w:val="00E3376D"/>
    <w:rsid w:val="00E3381B"/>
    <w:rsid w:val="00E3401F"/>
    <w:rsid w:val="00E3407F"/>
    <w:rsid w:val="00E34119"/>
    <w:rsid w:val="00E34221"/>
    <w:rsid w:val="00E34304"/>
    <w:rsid w:val="00E34480"/>
    <w:rsid w:val="00E34679"/>
    <w:rsid w:val="00E34C2F"/>
    <w:rsid w:val="00E351A7"/>
    <w:rsid w:val="00E3551D"/>
    <w:rsid w:val="00E36B10"/>
    <w:rsid w:val="00E36EAA"/>
    <w:rsid w:val="00E37180"/>
    <w:rsid w:val="00E371F4"/>
    <w:rsid w:val="00E374E7"/>
    <w:rsid w:val="00E37F4D"/>
    <w:rsid w:val="00E4084B"/>
    <w:rsid w:val="00E41E92"/>
    <w:rsid w:val="00E421F5"/>
    <w:rsid w:val="00E423B8"/>
    <w:rsid w:val="00E427AB"/>
    <w:rsid w:val="00E428E8"/>
    <w:rsid w:val="00E42C76"/>
    <w:rsid w:val="00E43256"/>
    <w:rsid w:val="00E43452"/>
    <w:rsid w:val="00E435AF"/>
    <w:rsid w:val="00E43B27"/>
    <w:rsid w:val="00E43B29"/>
    <w:rsid w:val="00E43EB9"/>
    <w:rsid w:val="00E442E8"/>
    <w:rsid w:val="00E44513"/>
    <w:rsid w:val="00E4459E"/>
    <w:rsid w:val="00E449CD"/>
    <w:rsid w:val="00E44F22"/>
    <w:rsid w:val="00E44F73"/>
    <w:rsid w:val="00E4503C"/>
    <w:rsid w:val="00E450E8"/>
    <w:rsid w:val="00E45137"/>
    <w:rsid w:val="00E458D7"/>
    <w:rsid w:val="00E45BFD"/>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4B6"/>
    <w:rsid w:val="00E54916"/>
    <w:rsid w:val="00E54AAE"/>
    <w:rsid w:val="00E550F7"/>
    <w:rsid w:val="00E552D2"/>
    <w:rsid w:val="00E5558A"/>
    <w:rsid w:val="00E55A57"/>
    <w:rsid w:val="00E55F72"/>
    <w:rsid w:val="00E55F75"/>
    <w:rsid w:val="00E5695D"/>
    <w:rsid w:val="00E56B48"/>
    <w:rsid w:val="00E571E1"/>
    <w:rsid w:val="00E57C77"/>
    <w:rsid w:val="00E57C86"/>
    <w:rsid w:val="00E6023D"/>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A43"/>
    <w:rsid w:val="00E62BC6"/>
    <w:rsid w:val="00E62DE1"/>
    <w:rsid w:val="00E6310B"/>
    <w:rsid w:val="00E63248"/>
    <w:rsid w:val="00E63714"/>
    <w:rsid w:val="00E63D4D"/>
    <w:rsid w:val="00E643EC"/>
    <w:rsid w:val="00E6472E"/>
    <w:rsid w:val="00E6512B"/>
    <w:rsid w:val="00E651AF"/>
    <w:rsid w:val="00E65588"/>
    <w:rsid w:val="00E6593E"/>
    <w:rsid w:val="00E659BE"/>
    <w:rsid w:val="00E6602F"/>
    <w:rsid w:val="00E662A0"/>
    <w:rsid w:val="00E667DF"/>
    <w:rsid w:val="00E668CA"/>
    <w:rsid w:val="00E66BD0"/>
    <w:rsid w:val="00E6740A"/>
    <w:rsid w:val="00E676BD"/>
    <w:rsid w:val="00E67971"/>
    <w:rsid w:val="00E67CE3"/>
    <w:rsid w:val="00E70560"/>
    <w:rsid w:val="00E70FB8"/>
    <w:rsid w:val="00E7106D"/>
    <w:rsid w:val="00E7109E"/>
    <w:rsid w:val="00E711C5"/>
    <w:rsid w:val="00E71265"/>
    <w:rsid w:val="00E7144C"/>
    <w:rsid w:val="00E7178D"/>
    <w:rsid w:val="00E718AD"/>
    <w:rsid w:val="00E71D58"/>
    <w:rsid w:val="00E71DDC"/>
    <w:rsid w:val="00E72182"/>
    <w:rsid w:val="00E7233D"/>
    <w:rsid w:val="00E723AD"/>
    <w:rsid w:val="00E72A55"/>
    <w:rsid w:val="00E73240"/>
    <w:rsid w:val="00E73556"/>
    <w:rsid w:val="00E737DE"/>
    <w:rsid w:val="00E73A67"/>
    <w:rsid w:val="00E73E70"/>
    <w:rsid w:val="00E73F41"/>
    <w:rsid w:val="00E742D2"/>
    <w:rsid w:val="00E7440B"/>
    <w:rsid w:val="00E74504"/>
    <w:rsid w:val="00E746B8"/>
    <w:rsid w:val="00E74A36"/>
    <w:rsid w:val="00E74ADE"/>
    <w:rsid w:val="00E74C50"/>
    <w:rsid w:val="00E74CAF"/>
    <w:rsid w:val="00E750D3"/>
    <w:rsid w:val="00E752BF"/>
    <w:rsid w:val="00E75EA7"/>
    <w:rsid w:val="00E761CE"/>
    <w:rsid w:val="00E763B0"/>
    <w:rsid w:val="00E765F2"/>
    <w:rsid w:val="00E7667E"/>
    <w:rsid w:val="00E77095"/>
    <w:rsid w:val="00E7727C"/>
    <w:rsid w:val="00E776C4"/>
    <w:rsid w:val="00E777FA"/>
    <w:rsid w:val="00E804DA"/>
    <w:rsid w:val="00E80D5E"/>
    <w:rsid w:val="00E80F5C"/>
    <w:rsid w:val="00E8112F"/>
    <w:rsid w:val="00E8149E"/>
    <w:rsid w:val="00E816C2"/>
    <w:rsid w:val="00E81953"/>
    <w:rsid w:val="00E81B59"/>
    <w:rsid w:val="00E81BDC"/>
    <w:rsid w:val="00E81D43"/>
    <w:rsid w:val="00E81ECC"/>
    <w:rsid w:val="00E82036"/>
    <w:rsid w:val="00E82A1E"/>
    <w:rsid w:val="00E82EBE"/>
    <w:rsid w:val="00E83994"/>
    <w:rsid w:val="00E83C4C"/>
    <w:rsid w:val="00E83C69"/>
    <w:rsid w:val="00E8406B"/>
    <w:rsid w:val="00E8439C"/>
    <w:rsid w:val="00E8457F"/>
    <w:rsid w:val="00E84A6B"/>
    <w:rsid w:val="00E84BC4"/>
    <w:rsid w:val="00E84DA1"/>
    <w:rsid w:val="00E85041"/>
    <w:rsid w:val="00E85255"/>
    <w:rsid w:val="00E85290"/>
    <w:rsid w:val="00E853FE"/>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9B8"/>
    <w:rsid w:val="00E87B42"/>
    <w:rsid w:val="00E87B78"/>
    <w:rsid w:val="00E87C3F"/>
    <w:rsid w:val="00E87CE5"/>
    <w:rsid w:val="00E87DAD"/>
    <w:rsid w:val="00E87F23"/>
    <w:rsid w:val="00E90572"/>
    <w:rsid w:val="00E90611"/>
    <w:rsid w:val="00E9083B"/>
    <w:rsid w:val="00E9092D"/>
    <w:rsid w:val="00E90DAE"/>
    <w:rsid w:val="00E91534"/>
    <w:rsid w:val="00E915F2"/>
    <w:rsid w:val="00E916C9"/>
    <w:rsid w:val="00E917C8"/>
    <w:rsid w:val="00E91A61"/>
    <w:rsid w:val="00E91E73"/>
    <w:rsid w:val="00E9242B"/>
    <w:rsid w:val="00E925F1"/>
    <w:rsid w:val="00E92784"/>
    <w:rsid w:val="00E92C68"/>
    <w:rsid w:val="00E92D7A"/>
    <w:rsid w:val="00E9304B"/>
    <w:rsid w:val="00E93118"/>
    <w:rsid w:val="00E934D3"/>
    <w:rsid w:val="00E936B7"/>
    <w:rsid w:val="00E938D1"/>
    <w:rsid w:val="00E94CA5"/>
    <w:rsid w:val="00E9602D"/>
    <w:rsid w:val="00E9621D"/>
    <w:rsid w:val="00E96476"/>
    <w:rsid w:val="00E9677E"/>
    <w:rsid w:val="00E967AB"/>
    <w:rsid w:val="00E96AEF"/>
    <w:rsid w:val="00E96B80"/>
    <w:rsid w:val="00E96ED8"/>
    <w:rsid w:val="00E973C7"/>
    <w:rsid w:val="00E97499"/>
    <w:rsid w:val="00E977DE"/>
    <w:rsid w:val="00E97A50"/>
    <w:rsid w:val="00EA0392"/>
    <w:rsid w:val="00EA05BD"/>
    <w:rsid w:val="00EA065D"/>
    <w:rsid w:val="00EA0B8C"/>
    <w:rsid w:val="00EA13C2"/>
    <w:rsid w:val="00EA1887"/>
    <w:rsid w:val="00EA1B22"/>
    <w:rsid w:val="00EA26D1"/>
    <w:rsid w:val="00EA26D9"/>
    <w:rsid w:val="00EA28D9"/>
    <w:rsid w:val="00EA320F"/>
    <w:rsid w:val="00EA34C4"/>
    <w:rsid w:val="00EA4004"/>
    <w:rsid w:val="00EA4159"/>
    <w:rsid w:val="00EA453A"/>
    <w:rsid w:val="00EA4CBB"/>
    <w:rsid w:val="00EA4DA4"/>
    <w:rsid w:val="00EA521D"/>
    <w:rsid w:val="00EA5283"/>
    <w:rsid w:val="00EA547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0D0D"/>
    <w:rsid w:val="00EB1BF7"/>
    <w:rsid w:val="00EB1DB9"/>
    <w:rsid w:val="00EB20E6"/>
    <w:rsid w:val="00EB262E"/>
    <w:rsid w:val="00EB2B73"/>
    <w:rsid w:val="00EB392C"/>
    <w:rsid w:val="00EB39B0"/>
    <w:rsid w:val="00EB3AA6"/>
    <w:rsid w:val="00EB40BD"/>
    <w:rsid w:val="00EB41AA"/>
    <w:rsid w:val="00EB43A4"/>
    <w:rsid w:val="00EB45D9"/>
    <w:rsid w:val="00EB4632"/>
    <w:rsid w:val="00EB46E8"/>
    <w:rsid w:val="00EB4A4E"/>
    <w:rsid w:val="00EB4B35"/>
    <w:rsid w:val="00EB4B3D"/>
    <w:rsid w:val="00EB4F4A"/>
    <w:rsid w:val="00EB50B4"/>
    <w:rsid w:val="00EB50BD"/>
    <w:rsid w:val="00EB5133"/>
    <w:rsid w:val="00EB5A66"/>
    <w:rsid w:val="00EB5BB6"/>
    <w:rsid w:val="00EB5E20"/>
    <w:rsid w:val="00EB61FA"/>
    <w:rsid w:val="00EB62BF"/>
    <w:rsid w:val="00EB62F0"/>
    <w:rsid w:val="00EB67AD"/>
    <w:rsid w:val="00EB6A28"/>
    <w:rsid w:val="00EB6C44"/>
    <w:rsid w:val="00EB72CF"/>
    <w:rsid w:val="00EB74EF"/>
    <w:rsid w:val="00EB7C76"/>
    <w:rsid w:val="00EB7EFB"/>
    <w:rsid w:val="00EC029A"/>
    <w:rsid w:val="00EC0C3F"/>
    <w:rsid w:val="00EC16DD"/>
    <w:rsid w:val="00EC1720"/>
    <w:rsid w:val="00EC1A48"/>
    <w:rsid w:val="00EC1C20"/>
    <w:rsid w:val="00EC2E5C"/>
    <w:rsid w:val="00EC329F"/>
    <w:rsid w:val="00EC345D"/>
    <w:rsid w:val="00EC3B24"/>
    <w:rsid w:val="00EC3CDB"/>
    <w:rsid w:val="00EC3DA5"/>
    <w:rsid w:val="00EC4260"/>
    <w:rsid w:val="00EC4592"/>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6FBA"/>
    <w:rsid w:val="00EC72C0"/>
    <w:rsid w:val="00EC734C"/>
    <w:rsid w:val="00EC73DC"/>
    <w:rsid w:val="00EC744C"/>
    <w:rsid w:val="00EC7864"/>
    <w:rsid w:val="00EC7AA6"/>
    <w:rsid w:val="00ED00DD"/>
    <w:rsid w:val="00ED00F4"/>
    <w:rsid w:val="00ED030F"/>
    <w:rsid w:val="00ED0785"/>
    <w:rsid w:val="00ED09B0"/>
    <w:rsid w:val="00ED0B29"/>
    <w:rsid w:val="00ED109F"/>
    <w:rsid w:val="00ED1323"/>
    <w:rsid w:val="00ED13D4"/>
    <w:rsid w:val="00ED2108"/>
    <w:rsid w:val="00ED23B1"/>
    <w:rsid w:val="00ED249D"/>
    <w:rsid w:val="00ED3031"/>
    <w:rsid w:val="00ED3AE9"/>
    <w:rsid w:val="00ED41B2"/>
    <w:rsid w:val="00ED4F89"/>
    <w:rsid w:val="00ED5563"/>
    <w:rsid w:val="00ED5C2C"/>
    <w:rsid w:val="00ED5C4D"/>
    <w:rsid w:val="00ED65B6"/>
    <w:rsid w:val="00ED67BD"/>
    <w:rsid w:val="00ED695E"/>
    <w:rsid w:val="00ED6986"/>
    <w:rsid w:val="00ED726F"/>
    <w:rsid w:val="00ED7602"/>
    <w:rsid w:val="00ED7DAD"/>
    <w:rsid w:val="00EE0126"/>
    <w:rsid w:val="00EE0826"/>
    <w:rsid w:val="00EE0C86"/>
    <w:rsid w:val="00EE0D5C"/>
    <w:rsid w:val="00EE1019"/>
    <w:rsid w:val="00EE1415"/>
    <w:rsid w:val="00EE1554"/>
    <w:rsid w:val="00EE1CA7"/>
    <w:rsid w:val="00EE2371"/>
    <w:rsid w:val="00EE2561"/>
    <w:rsid w:val="00EE27D1"/>
    <w:rsid w:val="00EE2A11"/>
    <w:rsid w:val="00EE2D17"/>
    <w:rsid w:val="00EE3136"/>
    <w:rsid w:val="00EE3D83"/>
    <w:rsid w:val="00EE3F6E"/>
    <w:rsid w:val="00EE3FD1"/>
    <w:rsid w:val="00EE460E"/>
    <w:rsid w:val="00EE4767"/>
    <w:rsid w:val="00EE48D9"/>
    <w:rsid w:val="00EE4FB7"/>
    <w:rsid w:val="00EE530D"/>
    <w:rsid w:val="00EE5868"/>
    <w:rsid w:val="00EE5A58"/>
    <w:rsid w:val="00EE5EEE"/>
    <w:rsid w:val="00EE650F"/>
    <w:rsid w:val="00EE664F"/>
    <w:rsid w:val="00EE6B13"/>
    <w:rsid w:val="00EE6E5A"/>
    <w:rsid w:val="00EE709F"/>
    <w:rsid w:val="00EE7172"/>
    <w:rsid w:val="00EE7416"/>
    <w:rsid w:val="00EE7418"/>
    <w:rsid w:val="00EE77D6"/>
    <w:rsid w:val="00EE7D8B"/>
    <w:rsid w:val="00EE7E70"/>
    <w:rsid w:val="00EF08FB"/>
    <w:rsid w:val="00EF0C65"/>
    <w:rsid w:val="00EF11BD"/>
    <w:rsid w:val="00EF11C2"/>
    <w:rsid w:val="00EF14CC"/>
    <w:rsid w:val="00EF1523"/>
    <w:rsid w:val="00EF1662"/>
    <w:rsid w:val="00EF23B6"/>
    <w:rsid w:val="00EF26BD"/>
    <w:rsid w:val="00EF288C"/>
    <w:rsid w:val="00EF2BAF"/>
    <w:rsid w:val="00EF2E67"/>
    <w:rsid w:val="00EF30FD"/>
    <w:rsid w:val="00EF3372"/>
    <w:rsid w:val="00EF33A2"/>
    <w:rsid w:val="00EF35DA"/>
    <w:rsid w:val="00EF3880"/>
    <w:rsid w:val="00EF38A2"/>
    <w:rsid w:val="00EF3BC8"/>
    <w:rsid w:val="00EF3F28"/>
    <w:rsid w:val="00EF4191"/>
    <w:rsid w:val="00EF425A"/>
    <w:rsid w:val="00EF4539"/>
    <w:rsid w:val="00EF45A6"/>
    <w:rsid w:val="00EF4706"/>
    <w:rsid w:val="00EF4D6F"/>
    <w:rsid w:val="00EF4F5F"/>
    <w:rsid w:val="00EF52DF"/>
    <w:rsid w:val="00EF52E3"/>
    <w:rsid w:val="00EF57CE"/>
    <w:rsid w:val="00EF5A5A"/>
    <w:rsid w:val="00EF5A8B"/>
    <w:rsid w:val="00EF5CFF"/>
    <w:rsid w:val="00EF5DDE"/>
    <w:rsid w:val="00EF5E47"/>
    <w:rsid w:val="00EF5E8A"/>
    <w:rsid w:val="00EF5F6C"/>
    <w:rsid w:val="00EF652C"/>
    <w:rsid w:val="00EF6899"/>
    <w:rsid w:val="00EF6921"/>
    <w:rsid w:val="00EF6AC1"/>
    <w:rsid w:val="00EF6FA1"/>
    <w:rsid w:val="00EF701A"/>
    <w:rsid w:val="00EF71B8"/>
    <w:rsid w:val="00EF72F1"/>
    <w:rsid w:val="00EF77C3"/>
    <w:rsid w:val="00EF7D05"/>
    <w:rsid w:val="00EF7DEC"/>
    <w:rsid w:val="00F002F2"/>
    <w:rsid w:val="00F0075B"/>
    <w:rsid w:val="00F00CD4"/>
    <w:rsid w:val="00F00D0F"/>
    <w:rsid w:val="00F00F2A"/>
    <w:rsid w:val="00F01112"/>
    <w:rsid w:val="00F011D5"/>
    <w:rsid w:val="00F01E58"/>
    <w:rsid w:val="00F02B37"/>
    <w:rsid w:val="00F0390C"/>
    <w:rsid w:val="00F03C08"/>
    <w:rsid w:val="00F03F37"/>
    <w:rsid w:val="00F040E8"/>
    <w:rsid w:val="00F04221"/>
    <w:rsid w:val="00F04691"/>
    <w:rsid w:val="00F04923"/>
    <w:rsid w:val="00F04953"/>
    <w:rsid w:val="00F04B13"/>
    <w:rsid w:val="00F04E25"/>
    <w:rsid w:val="00F05182"/>
    <w:rsid w:val="00F05B72"/>
    <w:rsid w:val="00F05DA8"/>
    <w:rsid w:val="00F06167"/>
    <w:rsid w:val="00F061BE"/>
    <w:rsid w:val="00F065F0"/>
    <w:rsid w:val="00F0669A"/>
    <w:rsid w:val="00F06A08"/>
    <w:rsid w:val="00F06C0C"/>
    <w:rsid w:val="00F076EC"/>
    <w:rsid w:val="00F07B50"/>
    <w:rsid w:val="00F07F5C"/>
    <w:rsid w:val="00F10682"/>
    <w:rsid w:val="00F106B4"/>
    <w:rsid w:val="00F10F4D"/>
    <w:rsid w:val="00F11125"/>
    <w:rsid w:val="00F11471"/>
    <w:rsid w:val="00F11C0A"/>
    <w:rsid w:val="00F123C8"/>
    <w:rsid w:val="00F12503"/>
    <w:rsid w:val="00F127CB"/>
    <w:rsid w:val="00F1287D"/>
    <w:rsid w:val="00F12923"/>
    <w:rsid w:val="00F12A37"/>
    <w:rsid w:val="00F12FC9"/>
    <w:rsid w:val="00F13432"/>
    <w:rsid w:val="00F136BC"/>
    <w:rsid w:val="00F1387E"/>
    <w:rsid w:val="00F13AA9"/>
    <w:rsid w:val="00F13C15"/>
    <w:rsid w:val="00F13DE5"/>
    <w:rsid w:val="00F13E83"/>
    <w:rsid w:val="00F1420B"/>
    <w:rsid w:val="00F144E5"/>
    <w:rsid w:val="00F14673"/>
    <w:rsid w:val="00F14688"/>
    <w:rsid w:val="00F14857"/>
    <w:rsid w:val="00F14957"/>
    <w:rsid w:val="00F14BF7"/>
    <w:rsid w:val="00F14C02"/>
    <w:rsid w:val="00F158E8"/>
    <w:rsid w:val="00F15C82"/>
    <w:rsid w:val="00F161D4"/>
    <w:rsid w:val="00F162E7"/>
    <w:rsid w:val="00F16698"/>
    <w:rsid w:val="00F16702"/>
    <w:rsid w:val="00F16965"/>
    <w:rsid w:val="00F16B97"/>
    <w:rsid w:val="00F16E00"/>
    <w:rsid w:val="00F1719D"/>
    <w:rsid w:val="00F171B9"/>
    <w:rsid w:val="00F17619"/>
    <w:rsid w:val="00F1766E"/>
    <w:rsid w:val="00F17C09"/>
    <w:rsid w:val="00F17C0D"/>
    <w:rsid w:val="00F20D87"/>
    <w:rsid w:val="00F214EE"/>
    <w:rsid w:val="00F21772"/>
    <w:rsid w:val="00F2178E"/>
    <w:rsid w:val="00F217D0"/>
    <w:rsid w:val="00F218ED"/>
    <w:rsid w:val="00F21947"/>
    <w:rsid w:val="00F21A22"/>
    <w:rsid w:val="00F21CAB"/>
    <w:rsid w:val="00F21EF2"/>
    <w:rsid w:val="00F21F0B"/>
    <w:rsid w:val="00F22682"/>
    <w:rsid w:val="00F2269C"/>
    <w:rsid w:val="00F22B61"/>
    <w:rsid w:val="00F22C25"/>
    <w:rsid w:val="00F22CD2"/>
    <w:rsid w:val="00F22EA1"/>
    <w:rsid w:val="00F23531"/>
    <w:rsid w:val="00F236FD"/>
    <w:rsid w:val="00F23A50"/>
    <w:rsid w:val="00F23BED"/>
    <w:rsid w:val="00F23D2F"/>
    <w:rsid w:val="00F23E0D"/>
    <w:rsid w:val="00F24758"/>
    <w:rsid w:val="00F24E56"/>
    <w:rsid w:val="00F24EC5"/>
    <w:rsid w:val="00F25400"/>
    <w:rsid w:val="00F256BA"/>
    <w:rsid w:val="00F25814"/>
    <w:rsid w:val="00F25833"/>
    <w:rsid w:val="00F26054"/>
    <w:rsid w:val="00F262C0"/>
    <w:rsid w:val="00F26355"/>
    <w:rsid w:val="00F272F4"/>
    <w:rsid w:val="00F272F8"/>
    <w:rsid w:val="00F276F1"/>
    <w:rsid w:val="00F278E0"/>
    <w:rsid w:val="00F27D4A"/>
    <w:rsid w:val="00F27E98"/>
    <w:rsid w:val="00F30314"/>
    <w:rsid w:val="00F3036C"/>
    <w:rsid w:val="00F304E9"/>
    <w:rsid w:val="00F30564"/>
    <w:rsid w:val="00F3082C"/>
    <w:rsid w:val="00F30C10"/>
    <w:rsid w:val="00F31175"/>
    <w:rsid w:val="00F312BE"/>
    <w:rsid w:val="00F316C5"/>
    <w:rsid w:val="00F319BB"/>
    <w:rsid w:val="00F31B9F"/>
    <w:rsid w:val="00F31E9C"/>
    <w:rsid w:val="00F32158"/>
    <w:rsid w:val="00F32439"/>
    <w:rsid w:val="00F32467"/>
    <w:rsid w:val="00F32680"/>
    <w:rsid w:val="00F335A1"/>
    <w:rsid w:val="00F33ADF"/>
    <w:rsid w:val="00F33B10"/>
    <w:rsid w:val="00F33BCF"/>
    <w:rsid w:val="00F33BDC"/>
    <w:rsid w:val="00F33E20"/>
    <w:rsid w:val="00F33EB8"/>
    <w:rsid w:val="00F343E5"/>
    <w:rsid w:val="00F34573"/>
    <w:rsid w:val="00F34A5D"/>
    <w:rsid w:val="00F34D4C"/>
    <w:rsid w:val="00F34F61"/>
    <w:rsid w:val="00F35459"/>
    <w:rsid w:val="00F357EF"/>
    <w:rsid w:val="00F35C7C"/>
    <w:rsid w:val="00F35E10"/>
    <w:rsid w:val="00F3614F"/>
    <w:rsid w:val="00F36584"/>
    <w:rsid w:val="00F36EA4"/>
    <w:rsid w:val="00F36FEB"/>
    <w:rsid w:val="00F377F6"/>
    <w:rsid w:val="00F3780B"/>
    <w:rsid w:val="00F37E29"/>
    <w:rsid w:val="00F37FE5"/>
    <w:rsid w:val="00F4013F"/>
    <w:rsid w:val="00F40155"/>
    <w:rsid w:val="00F406DF"/>
    <w:rsid w:val="00F40710"/>
    <w:rsid w:val="00F4096C"/>
    <w:rsid w:val="00F40F1A"/>
    <w:rsid w:val="00F40F4D"/>
    <w:rsid w:val="00F4107E"/>
    <w:rsid w:val="00F4157C"/>
    <w:rsid w:val="00F415B0"/>
    <w:rsid w:val="00F41607"/>
    <w:rsid w:val="00F41695"/>
    <w:rsid w:val="00F41CC3"/>
    <w:rsid w:val="00F41DC5"/>
    <w:rsid w:val="00F41DFA"/>
    <w:rsid w:val="00F426FC"/>
    <w:rsid w:val="00F42C14"/>
    <w:rsid w:val="00F4343D"/>
    <w:rsid w:val="00F43558"/>
    <w:rsid w:val="00F43A33"/>
    <w:rsid w:val="00F43C2E"/>
    <w:rsid w:val="00F4402D"/>
    <w:rsid w:val="00F44427"/>
    <w:rsid w:val="00F4462D"/>
    <w:rsid w:val="00F44646"/>
    <w:rsid w:val="00F449C6"/>
    <w:rsid w:val="00F44BDB"/>
    <w:rsid w:val="00F44C0B"/>
    <w:rsid w:val="00F44D15"/>
    <w:rsid w:val="00F44E60"/>
    <w:rsid w:val="00F44F2F"/>
    <w:rsid w:val="00F455A2"/>
    <w:rsid w:val="00F458BE"/>
    <w:rsid w:val="00F45C7C"/>
    <w:rsid w:val="00F46AF0"/>
    <w:rsid w:val="00F475F5"/>
    <w:rsid w:val="00F47AA3"/>
    <w:rsid w:val="00F5030D"/>
    <w:rsid w:val="00F50EE3"/>
    <w:rsid w:val="00F51329"/>
    <w:rsid w:val="00F51413"/>
    <w:rsid w:val="00F51491"/>
    <w:rsid w:val="00F514E1"/>
    <w:rsid w:val="00F51500"/>
    <w:rsid w:val="00F518F4"/>
    <w:rsid w:val="00F51C7B"/>
    <w:rsid w:val="00F51DA4"/>
    <w:rsid w:val="00F52150"/>
    <w:rsid w:val="00F52791"/>
    <w:rsid w:val="00F529D0"/>
    <w:rsid w:val="00F52BE7"/>
    <w:rsid w:val="00F53164"/>
    <w:rsid w:val="00F535E5"/>
    <w:rsid w:val="00F537FD"/>
    <w:rsid w:val="00F538B7"/>
    <w:rsid w:val="00F53AC8"/>
    <w:rsid w:val="00F53EAB"/>
    <w:rsid w:val="00F5425F"/>
    <w:rsid w:val="00F543AD"/>
    <w:rsid w:val="00F54545"/>
    <w:rsid w:val="00F545D8"/>
    <w:rsid w:val="00F54AAC"/>
    <w:rsid w:val="00F5523D"/>
    <w:rsid w:val="00F554C3"/>
    <w:rsid w:val="00F55633"/>
    <w:rsid w:val="00F55A2B"/>
    <w:rsid w:val="00F55B95"/>
    <w:rsid w:val="00F55CFB"/>
    <w:rsid w:val="00F56137"/>
    <w:rsid w:val="00F5671C"/>
    <w:rsid w:val="00F569AF"/>
    <w:rsid w:val="00F56C22"/>
    <w:rsid w:val="00F56C72"/>
    <w:rsid w:val="00F56E92"/>
    <w:rsid w:val="00F57BC1"/>
    <w:rsid w:val="00F57F07"/>
    <w:rsid w:val="00F60D35"/>
    <w:rsid w:val="00F60DE7"/>
    <w:rsid w:val="00F60E09"/>
    <w:rsid w:val="00F60F98"/>
    <w:rsid w:val="00F613E2"/>
    <w:rsid w:val="00F6145E"/>
    <w:rsid w:val="00F617B9"/>
    <w:rsid w:val="00F61AE5"/>
    <w:rsid w:val="00F61B20"/>
    <w:rsid w:val="00F61DF3"/>
    <w:rsid w:val="00F627B6"/>
    <w:rsid w:val="00F62DB8"/>
    <w:rsid w:val="00F631F2"/>
    <w:rsid w:val="00F632D0"/>
    <w:rsid w:val="00F64000"/>
    <w:rsid w:val="00F64005"/>
    <w:rsid w:val="00F64014"/>
    <w:rsid w:val="00F645F8"/>
    <w:rsid w:val="00F647C3"/>
    <w:rsid w:val="00F6487A"/>
    <w:rsid w:val="00F6499C"/>
    <w:rsid w:val="00F649EA"/>
    <w:rsid w:val="00F64AAE"/>
    <w:rsid w:val="00F64D65"/>
    <w:rsid w:val="00F64EBD"/>
    <w:rsid w:val="00F64F6B"/>
    <w:rsid w:val="00F65000"/>
    <w:rsid w:val="00F6549C"/>
    <w:rsid w:val="00F65566"/>
    <w:rsid w:val="00F65C7C"/>
    <w:rsid w:val="00F65CD9"/>
    <w:rsid w:val="00F661FD"/>
    <w:rsid w:val="00F66470"/>
    <w:rsid w:val="00F66605"/>
    <w:rsid w:val="00F66A72"/>
    <w:rsid w:val="00F66AF5"/>
    <w:rsid w:val="00F66D9B"/>
    <w:rsid w:val="00F66FD3"/>
    <w:rsid w:val="00F67477"/>
    <w:rsid w:val="00F67698"/>
    <w:rsid w:val="00F67EDC"/>
    <w:rsid w:val="00F701A5"/>
    <w:rsid w:val="00F7034A"/>
    <w:rsid w:val="00F704C7"/>
    <w:rsid w:val="00F7065B"/>
    <w:rsid w:val="00F706EE"/>
    <w:rsid w:val="00F707DA"/>
    <w:rsid w:val="00F708AE"/>
    <w:rsid w:val="00F70CF1"/>
    <w:rsid w:val="00F714F9"/>
    <w:rsid w:val="00F7151F"/>
    <w:rsid w:val="00F71747"/>
    <w:rsid w:val="00F71A52"/>
    <w:rsid w:val="00F71A77"/>
    <w:rsid w:val="00F71C40"/>
    <w:rsid w:val="00F720E9"/>
    <w:rsid w:val="00F7213A"/>
    <w:rsid w:val="00F72218"/>
    <w:rsid w:val="00F72642"/>
    <w:rsid w:val="00F7264F"/>
    <w:rsid w:val="00F7274E"/>
    <w:rsid w:val="00F72AA8"/>
    <w:rsid w:val="00F739B8"/>
    <w:rsid w:val="00F73BFD"/>
    <w:rsid w:val="00F73C65"/>
    <w:rsid w:val="00F73D4B"/>
    <w:rsid w:val="00F74044"/>
    <w:rsid w:val="00F74077"/>
    <w:rsid w:val="00F744EE"/>
    <w:rsid w:val="00F74924"/>
    <w:rsid w:val="00F74F2C"/>
    <w:rsid w:val="00F7531B"/>
    <w:rsid w:val="00F7563B"/>
    <w:rsid w:val="00F756CE"/>
    <w:rsid w:val="00F758A0"/>
    <w:rsid w:val="00F758D5"/>
    <w:rsid w:val="00F759C0"/>
    <w:rsid w:val="00F75B3F"/>
    <w:rsid w:val="00F75D8E"/>
    <w:rsid w:val="00F767F5"/>
    <w:rsid w:val="00F76A04"/>
    <w:rsid w:val="00F76A1F"/>
    <w:rsid w:val="00F77006"/>
    <w:rsid w:val="00F770C2"/>
    <w:rsid w:val="00F772EB"/>
    <w:rsid w:val="00F77523"/>
    <w:rsid w:val="00F779CD"/>
    <w:rsid w:val="00F77C3A"/>
    <w:rsid w:val="00F77F47"/>
    <w:rsid w:val="00F80CD5"/>
    <w:rsid w:val="00F80EA6"/>
    <w:rsid w:val="00F812DD"/>
    <w:rsid w:val="00F81538"/>
    <w:rsid w:val="00F817DA"/>
    <w:rsid w:val="00F819CE"/>
    <w:rsid w:val="00F81C4C"/>
    <w:rsid w:val="00F81DFE"/>
    <w:rsid w:val="00F82022"/>
    <w:rsid w:val="00F82412"/>
    <w:rsid w:val="00F8246C"/>
    <w:rsid w:val="00F82773"/>
    <w:rsid w:val="00F82E86"/>
    <w:rsid w:val="00F8318C"/>
    <w:rsid w:val="00F83353"/>
    <w:rsid w:val="00F8342A"/>
    <w:rsid w:val="00F838E2"/>
    <w:rsid w:val="00F839E5"/>
    <w:rsid w:val="00F83C81"/>
    <w:rsid w:val="00F83F6D"/>
    <w:rsid w:val="00F8404E"/>
    <w:rsid w:val="00F84073"/>
    <w:rsid w:val="00F8425C"/>
    <w:rsid w:val="00F845E9"/>
    <w:rsid w:val="00F8472F"/>
    <w:rsid w:val="00F8497F"/>
    <w:rsid w:val="00F84ABC"/>
    <w:rsid w:val="00F84B1B"/>
    <w:rsid w:val="00F84D24"/>
    <w:rsid w:val="00F85062"/>
    <w:rsid w:val="00F850AD"/>
    <w:rsid w:val="00F86E7B"/>
    <w:rsid w:val="00F8771E"/>
    <w:rsid w:val="00F8798E"/>
    <w:rsid w:val="00F879A4"/>
    <w:rsid w:val="00F87E86"/>
    <w:rsid w:val="00F9009D"/>
    <w:rsid w:val="00F900B4"/>
    <w:rsid w:val="00F90553"/>
    <w:rsid w:val="00F90B8C"/>
    <w:rsid w:val="00F90C2A"/>
    <w:rsid w:val="00F90CEE"/>
    <w:rsid w:val="00F91034"/>
    <w:rsid w:val="00F9108C"/>
    <w:rsid w:val="00F910EA"/>
    <w:rsid w:val="00F914A1"/>
    <w:rsid w:val="00F91B74"/>
    <w:rsid w:val="00F91D62"/>
    <w:rsid w:val="00F91F04"/>
    <w:rsid w:val="00F91FCF"/>
    <w:rsid w:val="00F92456"/>
    <w:rsid w:val="00F92559"/>
    <w:rsid w:val="00F9279B"/>
    <w:rsid w:val="00F928F4"/>
    <w:rsid w:val="00F92930"/>
    <w:rsid w:val="00F92E65"/>
    <w:rsid w:val="00F92E9A"/>
    <w:rsid w:val="00F93E4B"/>
    <w:rsid w:val="00F94662"/>
    <w:rsid w:val="00F94B3E"/>
    <w:rsid w:val="00F94B51"/>
    <w:rsid w:val="00F94CC9"/>
    <w:rsid w:val="00F94D6A"/>
    <w:rsid w:val="00F94EF7"/>
    <w:rsid w:val="00F94F29"/>
    <w:rsid w:val="00F94F38"/>
    <w:rsid w:val="00F95081"/>
    <w:rsid w:val="00F9511B"/>
    <w:rsid w:val="00F95329"/>
    <w:rsid w:val="00F95476"/>
    <w:rsid w:val="00F95711"/>
    <w:rsid w:val="00F957A7"/>
    <w:rsid w:val="00F959CA"/>
    <w:rsid w:val="00F95AFE"/>
    <w:rsid w:val="00F95B08"/>
    <w:rsid w:val="00F95BD8"/>
    <w:rsid w:val="00F95CA7"/>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C33"/>
    <w:rsid w:val="00FA3D21"/>
    <w:rsid w:val="00FA3D8C"/>
    <w:rsid w:val="00FA3EBB"/>
    <w:rsid w:val="00FA402A"/>
    <w:rsid w:val="00FA4202"/>
    <w:rsid w:val="00FA5052"/>
    <w:rsid w:val="00FA54A4"/>
    <w:rsid w:val="00FA5907"/>
    <w:rsid w:val="00FA5B03"/>
    <w:rsid w:val="00FA5B53"/>
    <w:rsid w:val="00FA5BB3"/>
    <w:rsid w:val="00FA5D56"/>
    <w:rsid w:val="00FA5FB7"/>
    <w:rsid w:val="00FA6A9A"/>
    <w:rsid w:val="00FA6D33"/>
    <w:rsid w:val="00FA7939"/>
    <w:rsid w:val="00FA7CA8"/>
    <w:rsid w:val="00FA7E16"/>
    <w:rsid w:val="00FB0219"/>
    <w:rsid w:val="00FB0A03"/>
    <w:rsid w:val="00FB1290"/>
    <w:rsid w:val="00FB12ED"/>
    <w:rsid w:val="00FB15FF"/>
    <w:rsid w:val="00FB1637"/>
    <w:rsid w:val="00FB1B4B"/>
    <w:rsid w:val="00FB1F49"/>
    <w:rsid w:val="00FB203C"/>
    <w:rsid w:val="00FB2ABB"/>
    <w:rsid w:val="00FB2C96"/>
    <w:rsid w:val="00FB36F3"/>
    <w:rsid w:val="00FB3A29"/>
    <w:rsid w:val="00FB3A36"/>
    <w:rsid w:val="00FB4274"/>
    <w:rsid w:val="00FB42B3"/>
    <w:rsid w:val="00FB44C6"/>
    <w:rsid w:val="00FB4ADA"/>
    <w:rsid w:val="00FB4DA9"/>
    <w:rsid w:val="00FB4F7F"/>
    <w:rsid w:val="00FB5C5D"/>
    <w:rsid w:val="00FB5D34"/>
    <w:rsid w:val="00FB5E5D"/>
    <w:rsid w:val="00FB624D"/>
    <w:rsid w:val="00FB6282"/>
    <w:rsid w:val="00FB641D"/>
    <w:rsid w:val="00FB6571"/>
    <w:rsid w:val="00FB69CA"/>
    <w:rsid w:val="00FB72B8"/>
    <w:rsid w:val="00FB744D"/>
    <w:rsid w:val="00FB767C"/>
    <w:rsid w:val="00FB77E3"/>
    <w:rsid w:val="00FB7B1F"/>
    <w:rsid w:val="00FC07BD"/>
    <w:rsid w:val="00FC0D96"/>
    <w:rsid w:val="00FC1668"/>
    <w:rsid w:val="00FC22D1"/>
    <w:rsid w:val="00FC2494"/>
    <w:rsid w:val="00FC269E"/>
    <w:rsid w:val="00FC2C6B"/>
    <w:rsid w:val="00FC2D39"/>
    <w:rsid w:val="00FC2F0A"/>
    <w:rsid w:val="00FC311A"/>
    <w:rsid w:val="00FC3639"/>
    <w:rsid w:val="00FC37E3"/>
    <w:rsid w:val="00FC4275"/>
    <w:rsid w:val="00FC4385"/>
    <w:rsid w:val="00FC45FC"/>
    <w:rsid w:val="00FC46F4"/>
    <w:rsid w:val="00FC4832"/>
    <w:rsid w:val="00FC4E6B"/>
    <w:rsid w:val="00FC5252"/>
    <w:rsid w:val="00FC5A75"/>
    <w:rsid w:val="00FC5E23"/>
    <w:rsid w:val="00FC615C"/>
    <w:rsid w:val="00FC6312"/>
    <w:rsid w:val="00FC6358"/>
    <w:rsid w:val="00FC63A2"/>
    <w:rsid w:val="00FC65DB"/>
    <w:rsid w:val="00FC6740"/>
    <w:rsid w:val="00FC68F7"/>
    <w:rsid w:val="00FC6E12"/>
    <w:rsid w:val="00FC6ECE"/>
    <w:rsid w:val="00FC7217"/>
    <w:rsid w:val="00FC7BA6"/>
    <w:rsid w:val="00FC7DC6"/>
    <w:rsid w:val="00FD0636"/>
    <w:rsid w:val="00FD07B9"/>
    <w:rsid w:val="00FD0AB4"/>
    <w:rsid w:val="00FD0C97"/>
    <w:rsid w:val="00FD1435"/>
    <w:rsid w:val="00FD1F73"/>
    <w:rsid w:val="00FD218E"/>
    <w:rsid w:val="00FD2CB4"/>
    <w:rsid w:val="00FD3950"/>
    <w:rsid w:val="00FD3C23"/>
    <w:rsid w:val="00FD4C76"/>
    <w:rsid w:val="00FD4C84"/>
    <w:rsid w:val="00FD4F6F"/>
    <w:rsid w:val="00FD5133"/>
    <w:rsid w:val="00FD595D"/>
    <w:rsid w:val="00FD5FA9"/>
    <w:rsid w:val="00FD60D9"/>
    <w:rsid w:val="00FD63C6"/>
    <w:rsid w:val="00FD646E"/>
    <w:rsid w:val="00FD67C6"/>
    <w:rsid w:val="00FD6A35"/>
    <w:rsid w:val="00FD6A8A"/>
    <w:rsid w:val="00FD6B03"/>
    <w:rsid w:val="00FD6B22"/>
    <w:rsid w:val="00FD6B6D"/>
    <w:rsid w:val="00FD6F8C"/>
    <w:rsid w:val="00FD7224"/>
    <w:rsid w:val="00FD7494"/>
    <w:rsid w:val="00FD7747"/>
    <w:rsid w:val="00FD77B1"/>
    <w:rsid w:val="00FD7CF8"/>
    <w:rsid w:val="00FD7DB9"/>
    <w:rsid w:val="00FE0659"/>
    <w:rsid w:val="00FE0677"/>
    <w:rsid w:val="00FE067B"/>
    <w:rsid w:val="00FE0691"/>
    <w:rsid w:val="00FE10CF"/>
    <w:rsid w:val="00FE1133"/>
    <w:rsid w:val="00FE1A62"/>
    <w:rsid w:val="00FE1A99"/>
    <w:rsid w:val="00FE1B5C"/>
    <w:rsid w:val="00FE1BA0"/>
    <w:rsid w:val="00FE1BE3"/>
    <w:rsid w:val="00FE1F91"/>
    <w:rsid w:val="00FE21D9"/>
    <w:rsid w:val="00FE21E1"/>
    <w:rsid w:val="00FE29EC"/>
    <w:rsid w:val="00FE420C"/>
    <w:rsid w:val="00FE42A5"/>
    <w:rsid w:val="00FE42D5"/>
    <w:rsid w:val="00FE4630"/>
    <w:rsid w:val="00FE4D4D"/>
    <w:rsid w:val="00FE5254"/>
    <w:rsid w:val="00FE547D"/>
    <w:rsid w:val="00FE5A4B"/>
    <w:rsid w:val="00FE5F11"/>
    <w:rsid w:val="00FE5F3C"/>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1611"/>
    <w:rsid w:val="00FF272B"/>
    <w:rsid w:val="00FF2E6C"/>
    <w:rsid w:val="00FF334E"/>
    <w:rsid w:val="00FF3C85"/>
    <w:rsid w:val="00FF415B"/>
    <w:rsid w:val="00FF443A"/>
    <w:rsid w:val="00FF4619"/>
    <w:rsid w:val="00FF4954"/>
    <w:rsid w:val="00FF4AB2"/>
    <w:rsid w:val="00FF4ADD"/>
    <w:rsid w:val="00FF4B09"/>
    <w:rsid w:val="00FF4C08"/>
    <w:rsid w:val="00FF4C4D"/>
    <w:rsid w:val="00FF5144"/>
    <w:rsid w:val="00FF514A"/>
    <w:rsid w:val="00FF51EB"/>
    <w:rsid w:val="00FF52D5"/>
    <w:rsid w:val="00FF5800"/>
    <w:rsid w:val="00FF64D9"/>
    <w:rsid w:val="00FF673A"/>
    <w:rsid w:val="00FF69BE"/>
    <w:rsid w:val="00FF6D54"/>
    <w:rsid w:val="00FF766E"/>
    <w:rsid w:val="00FF77E3"/>
    <w:rsid w:val="00FF7C41"/>
    <w:rsid w:val="00FF7E45"/>
    <w:rsid w:val="00FF7EB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E9"/>
    <w:rPr>
      <w:rFonts w:ascii="Arial" w:hAnsi="Arial"/>
      <w:sz w:val="24"/>
      <w:szCs w:val="20"/>
    </w:rPr>
  </w:style>
  <w:style w:type="paragraph" w:styleId="Heading1">
    <w:name w:val="heading 1"/>
    <w:basedOn w:val="Normal"/>
    <w:next w:val="Normal"/>
    <w:link w:val="Heading1Char"/>
    <w:uiPriority w:val="99"/>
    <w:qFormat/>
    <w:rsid w:val="007250F3"/>
    <w:pPr>
      <w:keepNext/>
      <w:jc w:val="both"/>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39D"/>
    <w:rPr>
      <w:rFonts w:ascii="Arial" w:hAnsi="Arial"/>
      <w:b/>
      <w:sz w:val="24"/>
    </w:rPr>
  </w:style>
  <w:style w:type="character" w:styleId="Hyperlink">
    <w:name w:val="Hyperlink"/>
    <w:basedOn w:val="DefaultParagraphFont"/>
    <w:uiPriority w:val="99"/>
    <w:rsid w:val="007250F3"/>
    <w:rPr>
      <w:rFonts w:cs="Times New Roman"/>
      <w:color w:val="0000FF"/>
      <w:u w:val="single"/>
    </w:rPr>
  </w:style>
  <w:style w:type="paragraph" w:styleId="Footer">
    <w:name w:val="footer"/>
    <w:basedOn w:val="Normal"/>
    <w:link w:val="FooterChar"/>
    <w:uiPriority w:val="99"/>
    <w:rsid w:val="007250F3"/>
    <w:pPr>
      <w:tabs>
        <w:tab w:val="center" w:pos="4153"/>
        <w:tab w:val="right" w:pos="8306"/>
      </w:tabs>
    </w:pPr>
  </w:style>
  <w:style w:type="character" w:customStyle="1" w:styleId="FooterChar">
    <w:name w:val="Footer Char"/>
    <w:basedOn w:val="DefaultParagraphFont"/>
    <w:link w:val="Footer"/>
    <w:uiPriority w:val="99"/>
    <w:locked/>
    <w:rsid w:val="0075355A"/>
    <w:rPr>
      <w:rFonts w:ascii="Arial" w:hAnsi="Arial" w:cs="Times New Roman"/>
      <w:sz w:val="24"/>
    </w:rPr>
  </w:style>
  <w:style w:type="character" w:styleId="PageNumber">
    <w:name w:val="page number"/>
    <w:basedOn w:val="DefaultParagraphFont"/>
    <w:uiPriority w:val="99"/>
    <w:rsid w:val="007250F3"/>
    <w:rPr>
      <w:rFonts w:cs="Times New Roman"/>
    </w:rPr>
  </w:style>
  <w:style w:type="paragraph" w:styleId="BodyText2">
    <w:name w:val="Body Text 2"/>
    <w:basedOn w:val="Normal"/>
    <w:link w:val="BodyText2Char"/>
    <w:uiPriority w:val="99"/>
    <w:rsid w:val="007250F3"/>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BodyText2Char">
    <w:name w:val="Body Text 2 Char"/>
    <w:basedOn w:val="DefaultParagraphFont"/>
    <w:link w:val="BodyText2"/>
    <w:uiPriority w:val="99"/>
    <w:semiHidden/>
    <w:rsid w:val="00DA66DF"/>
    <w:rPr>
      <w:rFonts w:ascii="Arial" w:hAnsi="Arial"/>
      <w:sz w:val="24"/>
      <w:szCs w:val="20"/>
    </w:rPr>
  </w:style>
  <w:style w:type="paragraph" w:styleId="BalloonText">
    <w:name w:val="Balloon Text"/>
    <w:basedOn w:val="Normal"/>
    <w:link w:val="BalloonTextChar"/>
    <w:uiPriority w:val="99"/>
    <w:semiHidden/>
    <w:rsid w:val="00750A76"/>
    <w:rPr>
      <w:rFonts w:ascii="Tahoma" w:hAnsi="Tahoma" w:cs="Tahoma"/>
      <w:sz w:val="16"/>
      <w:szCs w:val="16"/>
    </w:rPr>
  </w:style>
  <w:style w:type="character" w:customStyle="1" w:styleId="BalloonTextChar">
    <w:name w:val="Balloon Text Char"/>
    <w:basedOn w:val="DefaultParagraphFont"/>
    <w:link w:val="BalloonText"/>
    <w:uiPriority w:val="99"/>
    <w:semiHidden/>
    <w:rsid w:val="00DA66DF"/>
    <w:rPr>
      <w:sz w:val="0"/>
      <w:szCs w:val="0"/>
    </w:rPr>
  </w:style>
  <w:style w:type="paragraph" w:customStyle="1" w:styleId="Default">
    <w:name w:val="Default"/>
    <w:uiPriority w:val="99"/>
    <w:rsid w:val="00950A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2054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5F7ECB"/>
    <w:pPr>
      <w:tabs>
        <w:tab w:val="left" w:pos="1296"/>
        <w:tab w:val="left" w:pos="1440"/>
      </w:tabs>
      <w:jc w:val="center"/>
    </w:pPr>
    <w:rPr>
      <w:b/>
      <w:bCs/>
      <w:i/>
      <w:szCs w:val="24"/>
    </w:rPr>
  </w:style>
  <w:style w:type="character" w:customStyle="1" w:styleId="TitleChar">
    <w:name w:val="Title Char"/>
    <w:basedOn w:val="DefaultParagraphFont"/>
    <w:link w:val="Title"/>
    <w:uiPriority w:val="99"/>
    <w:locked/>
    <w:rsid w:val="005F7ECB"/>
    <w:rPr>
      <w:rFonts w:ascii="Arial" w:hAnsi="Arial"/>
      <w:b/>
      <w:i/>
      <w:sz w:val="24"/>
      <w:lang w:eastAsia="el-GR"/>
    </w:rPr>
  </w:style>
  <w:style w:type="character" w:customStyle="1" w:styleId="apple-converted-space">
    <w:name w:val="apple-converted-space"/>
    <w:uiPriority w:val="99"/>
    <w:rsid w:val="00E51073"/>
  </w:style>
  <w:style w:type="paragraph" w:customStyle="1" w:styleId="CharCharChar">
    <w:name w:val="Char Char Char"/>
    <w:basedOn w:val="Normal"/>
    <w:uiPriority w:val="99"/>
    <w:rsid w:val="002A0A4C"/>
    <w:pPr>
      <w:spacing w:after="160" w:line="240" w:lineRule="exact"/>
    </w:pPr>
    <w:rPr>
      <w:rFonts w:ascii="Verdana" w:hAnsi="Verdana"/>
      <w:sz w:val="20"/>
      <w:lang w:val="en-US" w:eastAsia="en-US"/>
    </w:rPr>
  </w:style>
  <w:style w:type="paragraph" w:customStyle="1" w:styleId="CharCharChar3">
    <w:name w:val="Char Char Char3"/>
    <w:basedOn w:val="Normal"/>
    <w:uiPriority w:val="99"/>
    <w:rsid w:val="00A57834"/>
    <w:pPr>
      <w:spacing w:after="160" w:line="240" w:lineRule="exact"/>
    </w:pPr>
    <w:rPr>
      <w:rFonts w:ascii="Verdana" w:hAnsi="Verdana"/>
      <w:sz w:val="20"/>
      <w:lang w:val="en-US" w:eastAsia="en-US"/>
    </w:rPr>
  </w:style>
  <w:style w:type="paragraph" w:styleId="BodyText">
    <w:name w:val="Body Text"/>
    <w:basedOn w:val="Normal"/>
    <w:link w:val="BodyTextChar"/>
    <w:uiPriority w:val="99"/>
    <w:rsid w:val="00FA002B"/>
    <w:pPr>
      <w:spacing w:after="120"/>
    </w:pPr>
  </w:style>
  <w:style w:type="character" w:customStyle="1" w:styleId="BodyTextChar">
    <w:name w:val="Body Text Char"/>
    <w:basedOn w:val="DefaultParagraphFont"/>
    <w:link w:val="BodyText"/>
    <w:uiPriority w:val="99"/>
    <w:locked/>
    <w:rsid w:val="00E74ADE"/>
    <w:rPr>
      <w:rFonts w:ascii="Arial" w:hAnsi="Arial" w:cs="Times New Roman"/>
      <w:sz w:val="24"/>
    </w:rPr>
  </w:style>
  <w:style w:type="paragraph" w:customStyle="1" w:styleId="ParaCharCharCharCharCharChar">
    <w:name w:val="Προεπιλεγμένη γραμματοσειρά Para Char Char Char Char Char Char"/>
    <w:basedOn w:val="Normal"/>
    <w:uiPriority w:val="99"/>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Normal"/>
    <w:uiPriority w:val="99"/>
    <w:rsid w:val="004B5602"/>
    <w:pPr>
      <w:spacing w:after="160" w:line="240" w:lineRule="exact"/>
    </w:pPr>
    <w:rPr>
      <w:rFonts w:ascii="Verdana" w:hAnsi="Verdana" w:cs="Verdana"/>
      <w:sz w:val="20"/>
      <w:lang w:val="en-US" w:eastAsia="en-US"/>
    </w:rPr>
  </w:style>
  <w:style w:type="paragraph" w:styleId="NormalWeb">
    <w:name w:val="Normal (Web)"/>
    <w:basedOn w:val="Normal"/>
    <w:uiPriority w:val="99"/>
    <w:rsid w:val="00431F73"/>
    <w:pPr>
      <w:spacing w:before="100" w:beforeAutospacing="1" w:after="100" w:afterAutospacing="1"/>
    </w:pPr>
    <w:rPr>
      <w:rFonts w:ascii="Times New Roman" w:hAnsi="Times New Roman"/>
      <w:color w:val="000000"/>
      <w:szCs w:val="24"/>
    </w:rPr>
  </w:style>
  <w:style w:type="character" w:styleId="Emphasis">
    <w:name w:val="Emphasis"/>
    <w:basedOn w:val="DefaultParagraphFont"/>
    <w:uiPriority w:val="99"/>
    <w:qFormat/>
    <w:rsid w:val="00CC54B1"/>
    <w:rPr>
      <w:rFonts w:cs="Times New Roman"/>
      <w:i/>
    </w:rPr>
  </w:style>
  <w:style w:type="paragraph" w:styleId="BodyTextIndent2">
    <w:name w:val="Body Text Indent 2"/>
    <w:basedOn w:val="Normal"/>
    <w:link w:val="BodyTextIndent2Char"/>
    <w:uiPriority w:val="99"/>
    <w:rsid w:val="000135FB"/>
    <w:pPr>
      <w:suppressAutoHyphens/>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locked/>
    <w:rsid w:val="000135FB"/>
    <w:rPr>
      <w:rFonts w:ascii="Calibri" w:eastAsia="Times New Roman" w:hAnsi="Calibri"/>
      <w:sz w:val="22"/>
      <w:lang w:eastAsia="en-US"/>
    </w:rPr>
  </w:style>
  <w:style w:type="character" w:styleId="CommentReference">
    <w:name w:val="annotation reference"/>
    <w:basedOn w:val="DefaultParagraphFont"/>
    <w:uiPriority w:val="99"/>
    <w:rsid w:val="001503C5"/>
    <w:rPr>
      <w:rFonts w:cs="Times New Roman"/>
      <w:sz w:val="16"/>
    </w:rPr>
  </w:style>
  <w:style w:type="paragraph" w:styleId="CommentText">
    <w:name w:val="annotation text"/>
    <w:basedOn w:val="Normal"/>
    <w:link w:val="CommentTextChar"/>
    <w:uiPriority w:val="99"/>
    <w:rsid w:val="001503C5"/>
    <w:rPr>
      <w:sz w:val="20"/>
    </w:rPr>
  </w:style>
  <w:style w:type="character" w:customStyle="1" w:styleId="CommentTextChar">
    <w:name w:val="Comment Text Char"/>
    <w:basedOn w:val="DefaultParagraphFont"/>
    <w:link w:val="CommentText"/>
    <w:uiPriority w:val="99"/>
    <w:locked/>
    <w:rsid w:val="001503C5"/>
    <w:rPr>
      <w:rFonts w:ascii="Arial" w:hAnsi="Arial"/>
    </w:rPr>
  </w:style>
  <w:style w:type="paragraph" w:styleId="CommentSubject">
    <w:name w:val="annotation subject"/>
    <w:basedOn w:val="CommentText"/>
    <w:next w:val="CommentText"/>
    <w:link w:val="CommentSubjectChar"/>
    <w:uiPriority w:val="99"/>
    <w:rsid w:val="001503C5"/>
    <w:rPr>
      <w:b/>
      <w:bCs/>
    </w:rPr>
  </w:style>
  <w:style w:type="character" w:customStyle="1" w:styleId="CommentSubjectChar">
    <w:name w:val="Comment Subject Char"/>
    <w:basedOn w:val="CommentTextChar"/>
    <w:link w:val="CommentSubject"/>
    <w:uiPriority w:val="99"/>
    <w:locked/>
    <w:rsid w:val="001503C5"/>
    <w:rPr>
      <w:b/>
    </w:rPr>
  </w:style>
  <w:style w:type="character" w:customStyle="1" w:styleId="normaltextrun">
    <w:name w:val="normaltextrun"/>
    <w:uiPriority w:val="99"/>
    <w:rsid w:val="002011C1"/>
  </w:style>
  <w:style w:type="paragraph" w:styleId="ListParagraph">
    <w:name w:val="List Paragraph"/>
    <w:basedOn w:val="Normal"/>
    <w:uiPriority w:val="99"/>
    <w:qFormat/>
    <w:rsid w:val="0081097C"/>
    <w:pPr>
      <w:spacing w:after="160" w:line="259" w:lineRule="auto"/>
      <w:ind w:left="720"/>
      <w:contextualSpacing/>
    </w:pPr>
    <w:rPr>
      <w:rFonts w:ascii="Calibri" w:hAnsi="Calibri"/>
      <w:sz w:val="22"/>
      <w:szCs w:val="22"/>
      <w:lang w:eastAsia="en-US"/>
    </w:rPr>
  </w:style>
  <w:style w:type="paragraph" w:styleId="ListBullet">
    <w:name w:val="List Bullet"/>
    <w:basedOn w:val="Normal"/>
    <w:uiPriority w:val="99"/>
    <w:rsid w:val="00F543AD"/>
    <w:pPr>
      <w:numPr>
        <w:numId w:val="4"/>
      </w:numPr>
      <w:tabs>
        <w:tab w:val="clear" w:pos="720"/>
        <w:tab w:val="num" w:pos="6173"/>
      </w:tabs>
      <w:ind w:left="6173"/>
      <w:contextualSpacing/>
    </w:pPr>
  </w:style>
  <w:style w:type="paragraph" w:customStyle="1" w:styleId="ydpe61b020cwestern">
    <w:name w:val="ydpe61b020cwestern"/>
    <w:basedOn w:val="Normal"/>
    <w:uiPriority w:val="99"/>
    <w:rsid w:val="0017580B"/>
    <w:pPr>
      <w:spacing w:before="100" w:beforeAutospacing="1" w:after="100" w:afterAutospacing="1"/>
    </w:pPr>
    <w:rPr>
      <w:rFonts w:ascii="Calibri" w:hAnsi="Calibri" w:cs="Calibri"/>
      <w:sz w:val="22"/>
      <w:szCs w:val="22"/>
    </w:rPr>
  </w:style>
  <w:style w:type="paragraph" w:styleId="NoSpacing">
    <w:name w:val="No Spacing"/>
    <w:uiPriority w:val="99"/>
    <w:qFormat/>
    <w:rsid w:val="00F33ADF"/>
    <w:rPr>
      <w:rFonts w:ascii="Calibri" w:hAnsi="Calibri"/>
      <w:lang w:eastAsia="en-US"/>
    </w:rPr>
  </w:style>
  <w:style w:type="paragraph" w:styleId="PlainText">
    <w:name w:val="Plain Text"/>
    <w:basedOn w:val="Normal"/>
    <w:link w:val="PlainTextChar"/>
    <w:uiPriority w:val="99"/>
    <w:rsid w:val="00572880"/>
    <w:rPr>
      <w:rFonts w:ascii="Calibri" w:hAnsi="Calibri"/>
      <w:sz w:val="22"/>
      <w:szCs w:val="21"/>
      <w:lang w:eastAsia="en-US"/>
    </w:rPr>
  </w:style>
  <w:style w:type="character" w:customStyle="1" w:styleId="PlainTextChar">
    <w:name w:val="Plain Text Char"/>
    <w:basedOn w:val="DefaultParagraphFont"/>
    <w:link w:val="PlainText"/>
    <w:uiPriority w:val="99"/>
    <w:locked/>
    <w:rsid w:val="00572880"/>
    <w:rPr>
      <w:rFonts w:ascii="Calibri" w:eastAsia="Times New Roman" w:hAnsi="Calibri"/>
      <w:sz w:val="21"/>
      <w:lang w:eastAsia="en-US"/>
    </w:rPr>
  </w:style>
  <w:style w:type="paragraph" w:styleId="HTMLPreformatted">
    <w:name w:val="HTML Preformatted"/>
    <w:basedOn w:val="Normal"/>
    <w:link w:val="HTMLPreformattedChar"/>
    <w:uiPriority w:val="99"/>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locked/>
    <w:rsid w:val="00593E41"/>
    <w:rPr>
      <w:rFonts w:ascii="Courier New" w:hAnsi="Courier New"/>
    </w:rPr>
  </w:style>
  <w:style w:type="character" w:customStyle="1" w:styleId="1">
    <w:name w:val="Ανεπίλυτη αναφορά1"/>
    <w:uiPriority w:val="99"/>
    <w:semiHidden/>
    <w:rsid w:val="00604008"/>
    <w:rPr>
      <w:color w:val="605E5C"/>
      <w:shd w:val="clear" w:color="auto" w:fill="E1DFDD"/>
    </w:rPr>
  </w:style>
  <w:style w:type="character" w:customStyle="1" w:styleId="2">
    <w:name w:val="Ανεπίλυτη αναφορά2"/>
    <w:basedOn w:val="DefaultParagraphFont"/>
    <w:uiPriority w:val="99"/>
    <w:semiHidden/>
    <w:rsid w:val="004C7D7A"/>
    <w:rPr>
      <w:rFonts w:cs="Times New Roman"/>
      <w:color w:val="605E5C"/>
      <w:shd w:val="clear" w:color="auto" w:fill="E1DFDD"/>
    </w:rPr>
  </w:style>
  <w:style w:type="character" w:customStyle="1" w:styleId="a">
    <w:name w:val="Σώμα κειμένου_"/>
    <w:link w:val="10"/>
    <w:uiPriority w:val="99"/>
    <w:locked/>
    <w:rsid w:val="009021F0"/>
    <w:rPr>
      <w:rFonts w:ascii="Arial" w:hAnsi="Arial"/>
      <w:sz w:val="24"/>
      <w:lang w:val="el-GR" w:eastAsia="el-GR"/>
    </w:rPr>
  </w:style>
  <w:style w:type="paragraph" w:styleId="Header">
    <w:name w:val="header"/>
    <w:basedOn w:val="Normal"/>
    <w:link w:val="HeaderChar"/>
    <w:uiPriority w:val="99"/>
    <w:rsid w:val="0075355A"/>
    <w:pPr>
      <w:tabs>
        <w:tab w:val="center" w:pos="4153"/>
        <w:tab w:val="right" w:pos="8306"/>
      </w:tabs>
    </w:pPr>
  </w:style>
  <w:style w:type="character" w:customStyle="1" w:styleId="HeaderChar">
    <w:name w:val="Header Char"/>
    <w:basedOn w:val="DefaultParagraphFont"/>
    <w:link w:val="Header"/>
    <w:uiPriority w:val="99"/>
    <w:locked/>
    <w:rsid w:val="0075355A"/>
    <w:rPr>
      <w:rFonts w:ascii="Arial" w:hAnsi="Arial" w:cs="Times New Roman"/>
      <w:sz w:val="24"/>
    </w:rPr>
  </w:style>
  <w:style w:type="paragraph" w:customStyle="1" w:styleId="CharCharChar2">
    <w:name w:val="Char Char Char2"/>
    <w:basedOn w:val="Normal"/>
    <w:uiPriority w:val="99"/>
    <w:rsid w:val="001077FE"/>
    <w:pPr>
      <w:spacing w:after="160" w:line="240" w:lineRule="exact"/>
    </w:pPr>
    <w:rPr>
      <w:rFonts w:ascii="Verdana" w:hAnsi="Verdana"/>
      <w:sz w:val="20"/>
      <w:lang w:val="en-US" w:eastAsia="en-US"/>
    </w:rPr>
  </w:style>
  <w:style w:type="character" w:styleId="Strong">
    <w:name w:val="Strong"/>
    <w:basedOn w:val="DefaultParagraphFont"/>
    <w:uiPriority w:val="99"/>
    <w:qFormat/>
    <w:rsid w:val="0049412E"/>
    <w:rPr>
      <w:rFonts w:cs="Times New Roman"/>
      <w:b/>
      <w:bCs/>
    </w:rPr>
  </w:style>
  <w:style w:type="paragraph" w:styleId="Revision">
    <w:name w:val="Revision"/>
    <w:hidden/>
    <w:uiPriority w:val="99"/>
    <w:semiHidden/>
    <w:rsid w:val="00444EA0"/>
    <w:rPr>
      <w:rFonts w:ascii="Arial" w:hAnsi="Arial"/>
      <w:sz w:val="24"/>
      <w:szCs w:val="20"/>
    </w:rPr>
  </w:style>
  <w:style w:type="paragraph" w:customStyle="1" w:styleId="CharCharChar1">
    <w:name w:val="Char Char Char1"/>
    <w:basedOn w:val="Normal"/>
    <w:uiPriority w:val="99"/>
    <w:rsid w:val="00D56385"/>
    <w:pPr>
      <w:spacing w:after="160" w:line="240" w:lineRule="exact"/>
    </w:pPr>
    <w:rPr>
      <w:rFonts w:ascii="Verdana" w:hAnsi="Verdana"/>
      <w:sz w:val="20"/>
      <w:lang w:val="en-US" w:eastAsia="en-US"/>
    </w:rPr>
  </w:style>
  <w:style w:type="paragraph" w:customStyle="1" w:styleId="10">
    <w:name w:val="Σώμα κειμένου1"/>
    <w:basedOn w:val="Normal"/>
    <w:link w:val="a"/>
    <w:uiPriority w:val="99"/>
    <w:rsid w:val="004E3803"/>
    <w:pPr>
      <w:widowControl w:val="0"/>
      <w:shd w:val="clear" w:color="auto" w:fill="FFFFFF"/>
      <w:spacing w:after="300" w:line="240" w:lineRule="atLeast"/>
      <w:ind w:hanging="500"/>
      <w:jc w:val="center"/>
    </w:pPr>
    <w:rPr>
      <w:rFonts w:cs="Arial"/>
    </w:rPr>
  </w:style>
  <w:style w:type="paragraph" w:customStyle="1" w:styleId="CharCharCharCharCharCharCharChar">
    <w:name w:val="Char Char Char Char Char Char Char Char"/>
    <w:basedOn w:val="Normal"/>
    <w:uiPriority w:val="99"/>
    <w:rsid w:val="004F45BF"/>
    <w:pPr>
      <w:spacing w:after="160" w:line="240" w:lineRule="exact"/>
    </w:pPr>
    <w:rPr>
      <w:rFonts w:ascii="Verdana" w:hAnsi="Verdana"/>
      <w:sz w:val="20"/>
      <w:lang w:val="en-US" w:eastAsia="en-US"/>
    </w:rPr>
  </w:style>
</w:styles>
</file>

<file path=word/webSettings.xml><?xml version="1.0" encoding="utf-8"?>
<w:webSettings xmlns:r="http://schemas.openxmlformats.org/officeDocument/2006/relationships" xmlns:w="http://schemas.openxmlformats.org/wordprocessingml/2006/main">
  <w:divs>
    <w:div w:id="517890745">
      <w:marLeft w:val="0"/>
      <w:marRight w:val="0"/>
      <w:marTop w:val="0"/>
      <w:marBottom w:val="0"/>
      <w:divBdr>
        <w:top w:val="none" w:sz="0" w:space="0" w:color="auto"/>
        <w:left w:val="none" w:sz="0" w:space="0" w:color="auto"/>
        <w:bottom w:val="none" w:sz="0" w:space="0" w:color="auto"/>
        <w:right w:val="none" w:sz="0" w:space="0" w:color="auto"/>
      </w:divBdr>
    </w:div>
    <w:div w:id="517890746">
      <w:marLeft w:val="0"/>
      <w:marRight w:val="0"/>
      <w:marTop w:val="0"/>
      <w:marBottom w:val="0"/>
      <w:divBdr>
        <w:top w:val="none" w:sz="0" w:space="0" w:color="auto"/>
        <w:left w:val="none" w:sz="0" w:space="0" w:color="auto"/>
        <w:bottom w:val="none" w:sz="0" w:space="0" w:color="auto"/>
        <w:right w:val="none" w:sz="0" w:space="0" w:color="auto"/>
      </w:divBdr>
    </w:div>
    <w:div w:id="517890748">
      <w:marLeft w:val="0"/>
      <w:marRight w:val="0"/>
      <w:marTop w:val="0"/>
      <w:marBottom w:val="0"/>
      <w:divBdr>
        <w:top w:val="none" w:sz="0" w:space="0" w:color="auto"/>
        <w:left w:val="none" w:sz="0" w:space="0" w:color="auto"/>
        <w:bottom w:val="none" w:sz="0" w:space="0" w:color="auto"/>
        <w:right w:val="none" w:sz="0" w:space="0" w:color="auto"/>
      </w:divBdr>
    </w:div>
    <w:div w:id="517890749">
      <w:marLeft w:val="0"/>
      <w:marRight w:val="0"/>
      <w:marTop w:val="0"/>
      <w:marBottom w:val="0"/>
      <w:divBdr>
        <w:top w:val="none" w:sz="0" w:space="0" w:color="auto"/>
        <w:left w:val="none" w:sz="0" w:space="0" w:color="auto"/>
        <w:bottom w:val="none" w:sz="0" w:space="0" w:color="auto"/>
        <w:right w:val="none" w:sz="0" w:space="0" w:color="auto"/>
      </w:divBdr>
    </w:div>
    <w:div w:id="517890750">
      <w:marLeft w:val="0"/>
      <w:marRight w:val="0"/>
      <w:marTop w:val="0"/>
      <w:marBottom w:val="0"/>
      <w:divBdr>
        <w:top w:val="none" w:sz="0" w:space="0" w:color="auto"/>
        <w:left w:val="none" w:sz="0" w:space="0" w:color="auto"/>
        <w:bottom w:val="none" w:sz="0" w:space="0" w:color="auto"/>
        <w:right w:val="none" w:sz="0" w:space="0" w:color="auto"/>
      </w:divBdr>
    </w:div>
    <w:div w:id="517890751">
      <w:marLeft w:val="0"/>
      <w:marRight w:val="0"/>
      <w:marTop w:val="0"/>
      <w:marBottom w:val="0"/>
      <w:divBdr>
        <w:top w:val="none" w:sz="0" w:space="0" w:color="auto"/>
        <w:left w:val="none" w:sz="0" w:space="0" w:color="auto"/>
        <w:bottom w:val="none" w:sz="0" w:space="0" w:color="auto"/>
        <w:right w:val="none" w:sz="0" w:space="0" w:color="auto"/>
      </w:divBdr>
    </w:div>
    <w:div w:id="517890752">
      <w:marLeft w:val="0"/>
      <w:marRight w:val="0"/>
      <w:marTop w:val="0"/>
      <w:marBottom w:val="0"/>
      <w:divBdr>
        <w:top w:val="none" w:sz="0" w:space="0" w:color="auto"/>
        <w:left w:val="none" w:sz="0" w:space="0" w:color="auto"/>
        <w:bottom w:val="none" w:sz="0" w:space="0" w:color="auto"/>
        <w:right w:val="none" w:sz="0" w:space="0" w:color="auto"/>
      </w:divBdr>
    </w:div>
    <w:div w:id="517890753">
      <w:marLeft w:val="0"/>
      <w:marRight w:val="0"/>
      <w:marTop w:val="0"/>
      <w:marBottom w:val="0"/>
      <w:divBdr>
        <w:top w:val="none" w:sz="0" w:space="0" w:color="auto"/>
        <w:left w:val="none" w:sz="0" w:space="0" w:color="auto"/>
        <w:bottom w:val="none" w:sz="0" w:space="0" w:color="auto"/>
        <w:right w:val="none" w:sz="0" w:space="0" w:color="auto"/>
      </w:divBdr>
    </w:div>
    <w:div w:id="517890754">
      <w:marLeft w:val="0"/>
      <w:marRight w:val="0"/>
      <w:marTop w:val="0"/>
      <w:marBottom w:val="0"/>
      <w:divBdr>
        <w:top w:val="none" w:sz="0" w:space="0" w:color="auto"/>
        <w:left w:val="none" w:sz="0" w:space="0" w:color="auto"/>
        <w:bottom w:val="none" w:sz="0" w:space="0" w:color="auto"/>
        <w:right w:val="none" w:sz="0" w:space="0" w:color="auto"/>
      </w:divBdr>
    </w:div>
    <w:div w:id="517890755">
      <w:marLeft w:val="0"/>
      <w:marRight w:val="0"/>
      <w:marTop w:val="0"/>
      <w:marBottom w:val="0"/>
      <w:divBdr>
        <w:top w:val="none" w:sz="0" w:space="0" w:color="auto"/>
        <w:left w:val="none" w:sz="0" w:space="0" w:color="auto"/>
        <w:bottom w:val="none" w:sz="0" w:space="0" w:color="auto"/>
        <w:right w:val="none" w:sz="0" w:space="0" w:color="auto"/>
      </w:divBdr>
    </w:div>
    <w:div w:id="517890756">
      <w:marLeft w:val="0"/>
      <w:marRight w:val="0"/>
      <w:marTop w:val="0"/>
      <w:marBottom w:val="0"/>
      <w:divBdr>
        <w:top w:val="none" w:sz="0" w:space="0" w:color="auto"/>
        <w:left w:val="none" w:sz="0" w:space="0" w:color="auto"/>
        <w:bottom w:val="none" w:sz="0" w:space="0" w:color="auto"/>
        <w:right w:val="none" w:sz="0" w:space="0" w:color="auto"/>
      </w:divBdr>
    </w:div>
    <w:div w:id="517890757">
      <w:marLeft w:val="0"/>
      <w:marRight w:val="0"/>
      <w:marTop w:val="0"/>
      <w:marBottom w:val="0"/>
      <w:divBdr>
        <w:top w:val="none" w:sz="0" w:space="0" w:color="auto"/>
        <w:left w:val="none" w:sz="0" w:space="0" w:color="auto"/>
        <w:bottom w:val="none" w:sz="0" w:space="0" w:color="auto"/>
        <w:right w:val="none" w:sz="0" w:space="0" w:color="auto"/>
      </w:divBdr>
    </w:div>
    <w:div w:id="517890758">
      <w:marLeft w:val="0"/>
      <w:marRight w:val="0"/>
      <w:marTop w:val="0"/>
      <w:marBottom w:val="0"/>
      <w:divBdr>
        <w:top w:val="none" w:sz="0" w:space="0" w:color="auto"/>
        <w:left w:val="none" w:sz="0" w:space="0" w:color="auto"/>
        <w:bottom w:val="none" w:sz="0" w:space="0" w:color="auto"/>
        <w:right w:val="none" w:sz="0" w:space="0" w:color="auto"/>
      </w:divBdr>
    </w:div>
    <w:div w:id="517890759">
      <w:marLeft w:val="0"/>
      <w:marRight w:val="0"/>
      <w:marTop w:val="0"/>
      <w:marBottom w:val="0"/>
      <w:divBdr>
        <w:top w:val="none" w:sz="0" w:space="0" w:color="auto"/>
        <w:left w:val="none" w:sz="0" w:space="0" w:color="auto"/>
        <w:bottom w:val="none" w:sz="0" w:space="0" w:color="auto"/>
        <w:right w:val="none" w:sz="0" w:space="0" w:color="auto"/>
      </w:divBdr>
    </w:div>
    <w:div w:id="517890760">
      <w:marLeft w:val="0"/>
      <w:marRight w:val="0"/>
      <w:marTop w:val="0"/>
      <w:marBottom w:val="0"/>
      <w:divBdr>
        <w:top w:val="none" w:sz="0" w:space="0" w:color="auto"/>
        <w:left w:val="none" w:sz="0" w:space="0" w:color="auto"/>
        <w:bottom w:val="none" w:sz="0" w:space="0" w:color="auto"/>
        <w:right w:val="none" w:sz="0" w:space="0" w:color="auto"/>
      </w:divBdr>
    </w:div>
    <w:div w:id="517890761">
      <w:marLeft w:val="0"/>
      <w:marRight w:val="0"/>
      <w:marTop w:val="0"/>
      <w:marBottom w:val="0"/>
      <w:divBdr>
        <w:top w:val="none" w:sz="0" w:space="0" w:color="auto"/>
        <w:left w:val="none" w:sz="0" w:space="0" w:color="auto"/>
        <w:bottom w:val="none" w:sz="0" w:space="0" w:color="auto"/>
        <w:right w:val="none" w:sz="0" w:space="0" w:color="auto"/>
      </w:divBdr>
      <w:divsChild>
        <w:div w:id="517890768">
          <w:marLeft w:val="-30"/>
          <w:marRight w:val="0"/>
          <w:marTop w:val="0"/>
          <w:marBottom w:val="0"/>
          <w:divBdr>
            <w:top w:val="none" w:sz="0" w:space="0" w:color="auto"/>
            <w:left w:val="none" w:sz="0" w:space="0" w:color="auto"/>
            <w:bottom w:val="none" w:sz="0" w:space="0" w:color="auto"/>
            <w:right w:val="none" w:sz="0" w:space="0" w:color="auto"/>
          </w:divBdr>
          <w:divsChild>
            <w:div w:id="517890850">
              <w:marLeft w:val="0"/>
              <w:marRight w:val="0"/>
              <w:marTop w:val="0"/>
              <w:marBottom w:val="0"/>
              <w:divBdr>
                <w:top w:val="none" w:sz="0" w:space="0" w:color="auto"/>
                <w:left w:val="none" w:sz="0" w:space="0" w:color="auto"/>
                <w:bottom w:val="none" w:sz="0" w:space="0" w:color="auto"/>
                <w:right w:val="none" w:sz="0" w:space="0" w:color="auto"/>
              </w:divBdr>
              <w:divsChild>
                <w:div w:id="51789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90762">
      <w:marLeft w:val="0"/>
      <w:marRight w:val="0"/>
      <w:marTop w:val="0"/>
      <w:marBottom w:val="0"/>
      <w:divBdr>
        <w:top w:val="none" w:sz="0" w:space="0" w:color="auto"/>
        <w:left w:val="none" w:sz="0" w:space="0" w:color="auto"/>
        <w:bottom w:val="none" w:sz="0" w:space="0" w:color="auto"/>
        <w:right w:val="none" w:sz="0" w:space="0" w:color="auto"/>
      </w:divBdr>
    </w:div>
    <w:div w:id="517890763">
      <w:marLeft w:val="0"/>
      <w:marRight w:val="0"/>
      <w:marTop w:val="0"/>
      <w:marBottom w:val="0"/>
      <w:divBdr>
        <w:top w:val="none" w:sz="0" w:space="0" w:color="auto"/>
        <w:left w:val="none" w:sz="0" w:space="0" w:color="auto"/>
        <w:bottom w:val="none" w:sz="0" w:space="0" w:color="auto"/>
        <w:right w:val="none" w:sz="0" w:space="0" w:color="auto"/>
      </w:divBdr>
    </w:div>
    <w:div w:id="517890764">
      <w:marLeft w:val="0"/>
      <w:marRight w:val="0"/>
      <w:marTop w:val="0"/>
      <w:marBottom w:val="0"/>
      <w:divBdr>
        <w:top w:val="none" w:sz="0" w:space="0" w:color="auto"/>
        <w:left w:val="none" w:sz="0" w:space="0" w:color="auto"/>
        <w:bottom w:val="none" w:sz="0" w:space="0" w:color="auto"/>
        <w:right w:val="none" w:sz="0" w:space="0" w:color="auto"/>
      </w:divBdr>
    </w:div>
    <w:div w:id="517890765">
      <w:marLeft w:val="0"/>
      <w:marRight w:val="0"/>
      <w:marTop w:val="0"/>
      <w:marBottom w:val="0"/>
      <w:divBdr>
        <w:top w:val="none" w:sz="0" w:space="0" w:color="auto"/>
        <w:left w:val="none" w:sz="0" w:space="0" w:color="auto"/>
        <w:bottom w:val="none" w:sz="0" w:space="0" w:color="auto"/>
        <w:right w:val="none" w:sz="0" w:space="0" w:color="auto"/>
      </w:divBdr>
    </w:div>
    <w:div w:id="517890766">
      <w:marLeft w:val="0"/>
      <w:marRight w:val="0"/>
      <w:marTop w:val="0"/>
      <w:marBottom w:val="0"/>
      <w:divBdr>
        <w:top w:val="none" w:sz="0" w:space="0" w:color="auto"/>
        <w:left w:val="none" w:sz="0" w:space="0" w:color="auto"/>
        <w:bottom w:val="none" w:sz="0" w:space="0" w:color="auto"/>
        <w:right w:val="none" w:sz="0" w:space="0" w:color="auto"/>
      </w:divBdr>
    </w:div>
    <w:div w:id="517890767">
      <w:marLeft w:val="0"/>
      <w:marRight w:val="0"/>
      <w:marTop w:val="0"/>
      <w:marBottom w:val="0"/>
      <w:divBdr>
        <w:top w:val="none" w:sz="0" w:space="0" w:color="auto"/>
        <w:left w:val="none" w:sz="0" w:space="0" w:color="auto"/>
        <w:bottom w:val="none" w:sz="0" w:space="0" w:color="auto"/>
        <w:right w:val="none" w:sz="0" w:space="0" w:color="auto"/>
      </w:divBdr>
    </w:div>
    <w:div w:id="517890769">
      <w:marLeft w:val="0"/>
      <w:marRight w:val="0"/>
      <w:marTop w:val="0"/>
      <w:marBottom w:val="0"/>
      <w:divBdr>
        <w:top w:val="none" w:sz="0" w:space="0" w:color="auto"/>
        <w:left w:val="none" w:sz="0" w:space="0" w:color="auto"/>
        <w:bottom w:val="none" w:sz="0" w:space="0" w:color="auto"/>
        <w:right w:val="none" w:sz="0" w:space="0" w:color="auto"/>
      </w:divBdr>
    </w:div>
    <w:div w:id="517890771">
      <w:marLeft w:val="0"/>
      <w:marRight w:val="0"/>
      <w:marTop w:val="0"/>
      <w:marBottom w:val="0"/>
      <w:divBdr>
        <w:top w:val="none" w:sz="0" w:space="0" w:color="auto"/>
        <w:left w:val="none" w:sz="0" w:space="0" w:color="auto"/>
        <w:bottom w:val="none" w:sz="0" w:space="0" w:color="auto"/>
        <w:right w:val="none" w:sz="0" w:space="0" w:color="auto"/>
      </w:divBdr>
    </w:div>
    <w:div w:id="517890773">
      <w:marLeft w:val="0"/>
      <w:marRight w:val="0"/>
      <w:marTop w:val="0"/>
      <w:marBottom w:val="0"/>
      <w:divBdr>
        <w:top w:val="none" w:sz="0" w:space="0" w:color="auto"/>
        <w:left w:val="none" w:sz="0" w:space="0" w:color="auto"/>
        <w:bottom w:val="none" w:sz="0" w:space="0" w:color="auto"/>
        <w:right w:val="none" w:sz="0" w:space="0" w:color="auto"/>
      </w:divBdr>
    </w:div>
    <w:div w:id="517890774">
      <w:marLeft w:val="0"/>
      <w:marRight w:val="0"/>
      <w:marTop w:val="0"/>
      <w:marBottom w:val="0"/>
      <w:divBdr>
        <w:top w:val="none" w:sz="0" w:space="0" w:color="auto"/>
        <w:left w:val="none" w:sz="0" w:space="0" w:color="auto"/>
        <w:bottom w:val="none" w:sz="0" w:space="0" w:color="auto"/>
        <w:right w:val="none" w:sz="0" w:space="0" w:color="auto"/>
      </w:divBdr>
    </w:div>
    <w:div w:id="517890775">
      <w:marLeft w:val="0"/>
      <w:marRight w:val="0"/>
      <w:marTop w:val="0"/>
      <w:marBottom w:val="0"/>
      <w:divBdr>
        <w:top w:val="none" w:sz="0" w:space="0" w:color="auto"/>
        <w:left w:val="none" w:sz="0" w:space="0" w:color="auto"/>
        <w:bottom w:val="none" w:sz="0" w:space="0" w:color="auto"/>
        <w:right w:val="none" w:sz="0" w:space="0" w:color="auto"/>
      </w:divBdr>
    </w:div>
    <w:div w:id="517890776">
      <w:marLeft w:val="0"/>
      <w:marRight w:val="0"/>
      <w:marTop w:val="0"/>
      <w:marBottom w:val="0"/>
      <w:divBdr>
        <w:top w:val="none" w:sz="0" w:space="0" w:color="auto"/>
        <w:left w:val="none" w:sz="0" w:space="0" w:color="auto"/>
        <w:bottom w:val="none" w:sz="0" w:space="0" w:color="auto"/>
        <w:right w:val="none" w:sz="0" w:space="0" w:color="auto"/>
      </w:divBdr>
    </w:div>
    <w:div w:id="517890777">
      <w:marLeft w:val="0"/>
      <w:marRight w:val="0"/>
      <w:marTop w:val="0"/>
      <w:marBottom w:val="0"/>
      <w:divBdr>
        <w:top w:val="none" w:sz="0" w:space="0" w:color="auto"/>
        <w:left w:val="none" w:sz="0" w:space="0" w:color="auto"/>
        <w:bottom w:val="none" w:sz="0" w:space="0" w:color="auto"/>
        <w:right w:val="none" w:sz="0" w:space="0" w:color="auto"/>
      </w:divBdr>
    </w:div>
    <w:div w:id="517890778">
      <w:marLeft w:val="0"/>
      <w:marRight w:val="0"/>
      <w:marTop w:val="0"/>
      <w:marBottom w:val="0"/>
      <w:divBdr>
        <w:top w:val="none" w:sz="0" w:space="0" w:color="auto"/>
        <w:left w:val="none" w:sz="0" w:space="0" w:color="auto"/>
        <w:bottom w:val="none" w:sz="0" w:space="0" w:color="auto"/>
        <w:right w:val="none" w:sz="0" w:space="0" w:color="auto"/>
      </w:divBdr>
    </w:div>
    <w:div w:id="517890779">
      <w:marLeft w:val="0"/>
      <w:marRight w:val="0"/>
      <w:marTop w:val="0"/>
      <w:marBottom w:val="0"/>
      <w:divBdr>
        <w:top w:val="none" w:sz="0" w:space="0" w:color="auto"/>
        <w:left w:val="none" w:sz="0" w:space="0" w:color="auto"/>
        <w:bottom w:val="none" w:sz="0" w:space="0" w:color="auto"/>
        <w:right w:val="none" w:sz="0" w:space="0" w:color="auto"/>
      </w:divBdr>
    </w:div>
    <w:div w:id="517890780">
      <w:marLeft w:val="0"/>
      <w:marRight w:val="0"/>
      <w:marTop w:val="0"/>
      <w:marBottom w:val="0"/>
      <w:divBdr>
        <w:top w:val="none" w:sz="0" w:space="0" w:color="auto"/>
        <w:left w:val="none" w:sz="0" w:space="0" w:color="auto"/>
        <w:bottom w:val="none" w:sz="0" w:space="0" w:color="auto"/>
        <w:right w:val="none" w:sz="0" w:space="0" w:color="auto"/>
      </w:divBdr>
    </w:div>
    <w:div w:id="517890781">
      <w:marLeft w:val="0"/>
      <w:marRight w:val="0"/>
      <w:marTop w:val="0"/>
      <w:marBottom w:val="0"/>
      <w:divBdr>
        <w:top w:val="none" w:sz="0" w:space="0" w:color="auto"/>
        <w:left w:val="none" w:sz="0" w:space="0" w:color="auto"/>
        <w:bottom w:val="none" w:sz="0" w:space="0" w:color="auto"/>
        <w:right w:val="none" w:sz="0" w:space="0" w:color="auto"/>
      </w:divBdr>
    </w:div>
    <w:div w:id="517890782">
      <w:marLeft w:val="0"/>
      <w:marRight w:val="0"/>
      <w:marTop w:val="0"/>
      <w:marBottom w:val="0"/>
      <w:divBdr>
        <w:top w:val="none" w:sz="0" w:space="0" w:color="auto"/>
        <w:left w:val="none" w:sz="0" w:space="0" w:color="auto"/>
        <w:bottom w:val="none" w:sz="0" w:space="0" w:color="auto"/>
        <w:right w:val="none" w:sz="0" w:space="0" w:color="auto"/>
      </w:divBdr>
    </w:div>
    <w:div w:id="517890783">
      <w:marLeft w:val="0"/>
      <w:marRight w:val="0"/>
      <w:marTop w:val="0"/>
      <w:marBottom w:val="0"/>
      <w:divBdr>
        <w:top w:val="none" w:sz="0" w:space="0" w:color="auto"/>
        <w:left w:val="none" w:sz="0" w:space="0" w:color="auto"/>
        <w:bottom w:val="none" w:sz="0" w:space="0" w:color="auto"/>
        <w:right w:val="none" w:sz="0" w:space="0" w:color="auto"/>
      </w:divBdr>
    </w:div>
    <w:div w:id="517890784">
      <w:marLeft w:val="0"/>
      <w:marRight w:val="0"/>
      <w:marTop w:val="0"/>
      <w:marBottom w:val="0"/>
      <w:divBdr>
        <w:top w:val="none" w:sz="0" w:space="0" w:color="auto"/>
        <w:left w:val="none" w:sz="0" w:space="0" w:color="auto"/>
        <w:bottom w:val="none" w:sz="0" w:space="0" w:color="auto"/>
        <w:right w:val="none" w:sz="0" w:space="0" w:color="auto"/>
      </w:divBdr>
    </w:div>
    <w:div w:id="517890785">
      <w:marLeft w:val="0"/>
      <w:marRight w:val="0"/>
      <w:marTop w:val="0"/>
      <w:marBottom w:val="0"/>
      <w:divBdr>
        <w:top w:val="none" w:sz="0" w:space="0" w:color="auto"/>
        <w:left w:val="none" w:sz="0" w:space="0" w:color="auto"/>
        <w:bottom w:val="none" w:sz="0" w:space="0" w:color="auto"/>
        <w:right w:val="none" w:sz="0" w:space="0" w:color="auto"/>
      </w:divBdr>
    </w:div>
    <w:div w:id="517890786">
      <w:marLeft w:val="0"/>
      <w:marRight w:val="0"/>
      <w:marTop w:val="0"/>
      <w:marBottom w:val="0"/>
      <w:divBdr>
        <w:top w:val="none" w:sz="0" w:space="0" w:color="auto"/>
        <w:left w:val="none" w:sz="0" w:space="0" w:color="auto"/>
        <w:bottom w:val="none" w:sz="0" w:space="0" w:color="auto"/>
        <w:right w:val="none" w:sz="0" w:space="0" w:color="auto"/>
      </w:divBdr>
    </w:div>
    <w:div w:id="517890787">
      <w:marLeft w:val="0"/>
      <w:marRight w:val="0"/>
      <w:marTop w:val="0"/>
      <w:marBottom w:val="0"/>
      <w:divBdr>
        <w:top w:val="none" w:sz="0" w:space="0" w:color="auto"/>
        <w:left w:val="none" w:sz="0" w:space="0" w:color="auto"/>
        <w:bottom w:val="none" w:sz="0" w:space="0" w:color="auto"/>
        <w:right w:val="none" w:sz="0" w:space="0" w:color="auto"/>
      </w:divBdr>
    </w:div>
    <w:div w:id="517890788">
      <w:marLeft w:val="0"/>
      <w:marRight w:val="0"/>
      <w:marTop w:val="0"/>
      <w:marBottom w:val="0"/>
      <w:divBdr>
        <w:top w:val="none" w:sz="0" w:space="0" w:color="auto"/>
        <w:left w:val="none" w:sz="0" w:space="0" w:color="auto"/>
        <w:bottom w:val="none" w:sz="0" w:space="0" w:color="auto"/>
        <w:right w:val="none" w:sz="0" w:space="0" w:color="auto"/>
      </w:divBdr>
    </w:div>
    <w:div w:id="517890790">
      <w:marLeft w:val="0"/>
      <w:marRight w:val="0"/>
      <w:marTop w:val="0"/>
      <w:marBottom w:val="0"/>
      <w:divBdr>
        <w:top w:val="none" w:sz="0" w:space="0" w:color="auto"/>
        <w:left w:val="none" w:sz="0" w:space="0" w:color="auto"/>
        <w:bottom w:val="none" w:sz="0" w:space="0" w:color="auto"/>
        <w:right w:val="none" w:sz="0" w:space="0" w:color="auto"/>
      </w:divBdr>
    </w:div>
    <w:div w:id="517890791">
      <w:marLeft w:val="0"/>
      <w:marRight w:val="0"/>
      <w:marTop w:val="0"/>
      <w:marBottom w:val="0"/>
      <w:divBdr>
        <w:top w:val="none" w:sz="0" w:space="0" w:color="auto"/>
        <w:left w:val="none" w:sz="0" w:space="0" w:color="auto"/>
        <w:bottom w:val="none" w:sz="0" w:space="0" w:color="auto"/>
        <w:right w:val="none" w:sz="0" w:space="0" w:color="auto"/>
      </w:divBdr>
    </w:div>
    <w:div w:id="517890792">
      <w:marLeft w:val="0"/>
      <w:marRight w:val="0"/>
      <w:marTop w:val="0"/>
      <w:marBottom w:val="0"/>
      <w:divBdr>
        <w:top w:val="none" w:sz="0" w:space="0" w:color="auto"/>
        <w:left w:val="none" w:sz="0" w:space="0" w:color="auto"/>
        <w:bottom w:val="none" w:sz="0" w:space="0" w:color="auto"/>
        <w:right w:val="none" w:sz="0" w:space="0" w:color="auto"/>
      </w:divBdr>
    </w:div>
    <w:div w:id="517890793">
      <w:marLeft w:val="0"/>
      <w:marRight w:val="0"/>
      <w:marTop w:val="0"/>
      <w:marBottom w:val="0"/>
      <w:divBdr>
        <w:top w:val="none" w:sz="0" w:space="0" w:color="auto"/>
        <w:left w:val="none" w:sz="0" w:space="0" w:color="auto"/>
        <w:bottom w:val="none" w:sz="0" w:space="0" w:color="auto"/>
        <w:right w:val="none" w:sz="0" w:space="0" w:color="auto"/>
      </w:divBdr>
    </w:div>
    <w:div w:id="517890794">
      <w:marLeft w:val="0"/>
      <w:marRight w:val="0"/>
      <w:marTop w:val="0"/>
      <w:marBottom w:val="0"/>
      <w:divBdr>
        <w:top w:val="none" w:sz="0" w:space="0" w:color="auto"/>
        <w:left w:val="none" w:sz="0" w:space="0" w:color="auto"/>
        <w:bottom w:val="none" w:sz="0" w:space="0" w:color="auto"/>
        <w:right w:val="none" w:sz="0" w:space="0" w:color="auto"/>
      </w:divBdr>
    </w:div>
    <w:div w:id="517890795">
      <w:marLeft w:val="0"/>
      <w:marRight w:val="0"/>
      <w:marTop w:val="0"/>
      <w:marBottom w:val="0"/>
      <w:divBdr>
        <w:top w:val="none" w:sz="0" w:space="0" w:color="auto"/>
        <w:left w:val="none" w:sz="0" w:space="0" w:color="auto"/>
        <w:bottom w:val="none" w:sz="0" w:space="0" w:color="auto"/>
        <w:right w:val="none" w:sz="0" w:space="0" w:color="auto"/>
      </w:divBdr>
    </w:div>
    <w:div w:id="517890796">
      <w:marLeft w:val="0"/>
      <w:marRight w:val="0"/>
      <w:marTop w:val="0"/>
      <w:marBottom w:val="0"/>
      <w:divBdr>
        <w:top w:val="none" w:sz="0" w:space="0" w:color="auto"/>
        <w:left w:val="none" w:sz="0" w:space="0" w:color="auto"/>
        <w:bottom w:val="none" w:sz="0" w:space="0" w:color="auto"/>
        <w:right w:val="none" w:sz="0" w:space="0" w:color="auto"/>
      </w:divBdr>
    </w:div>
    <w:div w:id="517890797">
      <w:marLeft w:val="0"/>
      <w:marRight w:val="0"/>
      <w:marTop w:val="0"/>
      <w:marBottom w:val="0"/>
      <w:divBdr>
        <w:top w:val="none" w:sz="0" w:space="0" w:color="auto"/>
        <w:left w:val="none" w:sz="0" w:space="0" w:color="auto"/>
        <w:bottom w:val="none" w:sz="0" w:space="0" w:color="auto"/>
        <w:right w:val="none" w:sz="0" w:space="0" w:color="auto"/>
      </w:divBdr>
    </w:div>
    <w:div w:id="517890798">
      <w:marLeft w:val="0"/>
      <w:marRight w:val="0"/>
      <w:marTop w:val="0"/>
      <w:marBottom w:val="0"/>
      <w:divBdr>
        <w:top w:val="none" w:sz="0" w:space="0" w:color="auto"/>
        <w:left w:val="none" w:sz="0" w:space="0" w:color="auto"/>
        <w:bottom w:val="none" w:sz="0" w:space="0" w:color="auto"/>
        <w:right w:val="none" w:sz="0" w:space="0" w:color="auto"/>
      </w:divBdr>
    </w:div>
    <w:div w:id="517890799">
      <w:marLeft w:val="0"/>
      <w:marRight w:val="0"/>
      <w:marTop w:val="0"/>
      <w:marBottom w:val="0"/>
      <w:divBdr>
        <w:top w:val="none" w:sz="0" w:space="0" w:color="auto"/>
        <w:left w:val="none" w:sz="0" w:space="0" w:color="auto"/>
        <w:bottom w:val="none" w:sz="0" w:space="0" w:color="auto"/>
        <w:right w:val="none" w:sz="0" w:space="0" w:color="auto"/>
      </w:divBdr>
    </w:div>
    <w:div w:id="517890800">
      <w:marLeft w:val="0"/>
      <w:marRight w:val="0"/>
      <w:marTop w:val="0"/>
      <w:marBottom w:val="0"/>
      <w:divBdr>
        <w:top w:val="none" w:sz="0" w:space="0" w:color="auto"/>
        <w:left w:val="none" w:sz="0" w:space="0" w:color="auto"/>
        <w:bottom w:val="none" w:sz="0" w:space="0" w:color="auto"/>
        <w:right w:val="none" w:sz="0" w:space="0" w:color="auto"/>
      </w:divBdr>
    </w:div>
    <w:div w:id="517890801">
      <w:marLeft w:val="0"/>
      <w:marRight w:val="0"/>
      <w:marTop w:val="0"/>
      <w:marBottom w:val="0"/>
      <w:divBdr>
        <w:top w:val="none" w:sz="0" w:space="0" w:color="auto"/>
        <w:left w:val="none" w:sz="0" w:space="0" w:color="auto"/>
        <w:bottom w:val="none" w:sz="0" w:space="0" w:color="auto"/>
        <w:right w:val="none" w:sz="0" w:space="0" w:color="auto"/>
      </w:divBdr>
    </w:div>
    <w:div w:id="517890802">
      <w:marLeft w:val="0"/>
      <w:marRight w:val="0"/>
      <w:marTop w:val="0"/>
      <w:marBottom w:val="0"/>
      <w:divBdr>
        <w:top w:val="none" w:sz="0" w:space="0" w:color="auto"/>
        <w:left w:val="none" w:sz="0" w:space="0" w:color="auto"/>
        <w:bottom w:val="none" w:sz="0" w:space="0" w:color="auto"/>
        <w:right w:val="none" w:sz="0" w:space="0" w:color="auto"/>
      </w:divBdr>
    </w:div>
    <w:div w:id="517890803">
      <w:marLeft w:val="0"/>
      <w:marRight w:val="0"/>
      <w:marTop w:val="0"/>
      <w:marBottom w:val="0"/>
      <w:divBdr>
        <w:top w:val="none" w:sz="0" w:space="0" w:color="auto"/>
        <w:left w:val="none" w:sz="0" w:space="0" w:color="auto"/>
        <w:bottom w:val="none" w:sz="0" w:space="0" w:color="auto"/>
        <w:right w:val="none" w:sz="0" w:space="0" w:color="auto"/>
      </w:divBdr>
    </w:div>
    <w:div w:id="517890804">
      <w:marLeft w:val="0"/>
      <w:marRight w:val="0"/>
      <w:marTop w:val="0"/>
      <w:marBottom w:val="0"/>
      <w:divBdr>
        <w:top w:val="none" w:sz="0" w:space="0" w:color="auto"/>
        <w:left w:val="none" w:sz="0" w:space="0" w:color="auto"/>
        <w:bottom w:val="none" w:sz="0" w:space="0" w:color="auto"/>
        <w:right w:val="none" w:sz="0" w:space="0" w:color="auto"/>
      </w:divBdr>
    </w:div>
    <w:div w:id="517890805">
      <w:marLeft w:val="0"/>
      <w:marRight w:val="0"/>
      <w:marTop w:val="0"/>
      <w:marBottom w:val="0"/>
      <w:divBdr>
        <w:top w:val="none" w:sz="0" w:space="0" w:color="auto"/>
        <w:left w:val="none" w:sz="0" w:space="0" w:color="auto"/>
        <w:bottom w:val="none" w:sz="0" w:space="0" w:color="auto"/>
        <w:right w:val="none" w:sz="0" w:space="0" w:color="auto"/>
      </w:divBdr>
    </w:div>
    <w:div w:id="517890806">
      <w:marLeft w:val="0"/>
      <w:marRight w:val="0"/>
      <w:marTop w:val="0"/>
      <w:marBottom w:val="0"/>
      <w:divBdr>
        <w:top w:val="none" w:sz="0" w:space="0" w:color="auto"/>
        <w:left w:val="none" w:sz="0" w:space="0" w:color="auto"/>
        <w:bottom w:val="none" w:sz="0" w:space="0" w:color="auto"/>
        <w:right w:val="none" w:sz="0" w:space="0" w:color="auto"/>
      </w:divBdr>
      <w:divsChild>
        <w:div w:id="517890772">
          <w:marLeft w:val="0"/>
          <w:marRight w:val="0"/>
          <w:marTop w:val="0"/>
          <w:marBottom w:val="0"/>
          <w:divBdr>
            <w:top w:val="none" w:sz="0" w:space="0" w:color="auto"/>
            <w:left w:val="none" w:sz="0" w:space="0" w:color="auto"/>
            <w:bottom w:val="none" w:sz="0" w:space="0" w:color="auto"/>
            <w:right w:val="none" w:sz="0" w:space="0" w:color="auto"/>
          </w:divBdr>
        </w:div>
      </w:divsChild>
    </w:div>
    <w:div w:id="517890807">
      <w:marLeft w:val="0"/>
      <w:marRight w:val="0"/>
      <w:marTop w:val="0"/>
      <w:marBottom w:val="0"/>
      <w:divBdr>
        <w:top w:val="none" w:sz="0" w:space="0" w:color="auto"/>
        <w:left w:val="none" w:sz="0" w:space="0" w:color="auto"/>
        <w:bottom w:val="none" w:sz="0" w:space="0" w:color="auto"/>
        <w:right w:val="none" w:sz="0" w:space="0" w:color="auto"/>
      </w:divBdr>
    </w:div>
    <w:div w:id="517890808">
      <w:marLeft w:val="0"/>
      <w:marRight w:val="0"/>
      <w:marTop w:val="0"/>
      <w:marBottom w:val="0"/>
      <w:divBdr>
        <w:top w:val="none" w:sz="0" w:space="0" w:color="auto"/>
        <w:left w:val="none" w:sz="0" w:space="0" w:color="auto"/>
        <w:bottom w:val="none" w:sz="0" w:space="0" w:color="auto"/>
        <w:right w:val="none" w:sz="0" w:space="0" w:color="auto"/>
      </w:divBdr>
    </w:div>
    <w:div w:id="517890809">
      <w:marLeft w:val="0"/>
      <w:marRight w:val="0"/>
      <w:marTop w:val="0"/>
      <w:marBottom w:val="0"/>
      <w:divBdr>
        <w:top w:val="none" w:sz="0" w:space="0" w:color="auto"/>
        <w:left w:val="none" w:sz="0" w:space="0" w:color="auto"/>
        <w:bottom w:val="none" w:sz="0" w:space="0" w:color="auto"/>
        <w:right w:val="none" w:sz="0" w:space="0" w:color="auto"/>
      </w:divBdr>
    </w:div>
    <w:div w:id="517890810">
      <w:marLeft w:val="0"/>
      <w:marRight w:val="0"/>
      <w:marTop w:val="0"/>
      <w:marBottom w:val="0"/>
      <w:divBdr>
        <w:top w:val="none" w:sz="0" w:space="0" w:color="auto"/>
        <w:left w:val="none" w:sz="0" w:space="0" w:color="auto"/>
        <w:bottom w:val="none" w:sz="0" w:space="0" w:color="auto"/>
        <w:right w:val="none" w:sz="0" w:space="0" w:color="auto"/>
      </w:divBdr>
    </w:div>
    <w:div w:id="517890811">
      <w:marLeft w:val="0"/>
      <w:marRight w:val="0"/>
      <w:marTop w:val="0"/>
      <w:marBottom w:val="0"/>
      <w:divBdr>
        <w:top w:val="none" w:sz="0" w:space="0" w:color="auto"/>
        <w:left w:val="none" w:sz="0" w:space="0" w:color="auto"/>
        <w:bottom w:val="none" w:sz="0" w:space="0" w:color="auto"/>
        <w:right w:val="none" w:sz="0" w:space="0" w:color="auto"/>
      </w:divBdr>
    </w:div>
    <w:div w:id="517890812">
      <w:marLeft w:val="0"/>
      <w:marRight w:val="0"/>
      <w:marTop w:val="0"/>
      <w:marBottom w:val="0"/>
      <w:divBdr>
        <w:top w:val="none" w:sz="0" w:space="0" w:color="auto"/>
        <w:left w:val="none" w:sz="0" w:space="0" w:color="auto"/>
        <w:bottom w:val="none" w:sz="0" w:space="0" w:color="auto"/>
        <w:right w:val="none" w:sz="0" w:space="0" w:color="auto"/>
      </w:divBdr>
      <w:divsChild>
        <w:div w:id="517890770">
          <w:marLeft w:val="-30"/>
          <w:marRight w:val="0"/>
          <w:marTop w:val="0"/>
          <w:marBottom w:val="0"/>
          <w:divBdr>
            <w:top w:val="none" w:sz="0" w:space="0" w:color="auto"/>
            <w:left w:val="none" w:sz="0" w:space="0" w:color="auto"/>
            <w:bottom w:val="none" w:sz="0" w:space="0" w:color="auto"/>
            <w:right w:val="none" w:sz="0" w:space="0" w:color="auto"/>
          </w:divBdr>
          <w:divsChild>
            <w:div w:id="517890747">
              <w:marLeft w:val="0"/>
              <w:marRight w:val="0"/>
              <w:marTop w:val="0"/>
              <w:marBottom w:val="0"/>
              <w:divBdr>
                <w:top w:val="none" w:sz="0" w:space="0" w:color="auto"/>
                <w:left w:val="none" w:sz="0" w:space="0" w:color="auto"/>
                <w:bottom w:val="none" w:sz="0" w:space="0" w:color="auto"/>
                <w:right w:val="none" w:sz="0" w:space="0" w:color="auto"/>
              </w:divBdr>
              <w:divsChild>
                <w:div w:id="5178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90813">
      <w:marLeft w:val="0"/>
      <w:marRight w:val="0"/>
      <w:marTop w:val="0"/>
      <w:marBottom w:val="0"/>
      <w:divBdr>
        <w:top w:val="none" w:sz="0" w:space="0" w:color="auto"/>
        <w:left w:val="none" w:sz="0" w:space="0" w:color="auto"/>
        <w:bottom w:val="none" w:sz="0" w:space="0" w:color="auto"/>
        <w:right w:val="none" w:sz="0" w:space="0" w:color="auto"/>
      </w:divBdr>
    </w:div>
    <w:div w:id="517890814">
      <w:marLeft w:val="0"/>
      <w:marRight w:val="0"/>
      <w:marTop w:val="0"/>
      <w:marBottom w:val="0"/>
      <w:divBdr>
        <w:top w:val="none" w:sz="0" w:space="0" w:color="auto"/>
        <w:left w:val="none" w:sz="0" w:space="0" w:color="auto"/>
        <w:bottom w:val="none" w:sz="0" w:space="0" w:color="auto"/>
        <w:right w:val="none" w:sz="0" w:space="0" w:color="auto"/>
      </w:divBdr>
    </w:div>
    <w:div w:id="517890815">
      <w:marLeft w:val="0"/>
      <w:marRight w:val="0"/>
      <w:marTop w:val="0"/>
      <w:marBottom w:val="0"/>
      <w:divBdr>
        <w:top w:val="none" w:sz="0" w:space="0" w:color="auto"/>
        <w:left w:val="none" w:sz="0" w:space="0" w:color="auto"/>
        <w:bottom w:val="none" w:sz="0" w:space="0" w:color="auto"/>
        <w:right w:val="none" w:sz="0" w:space="0" w:color="auto"/>
      </w:divBdr>
    </w:div>
    <w:div w:id="517890816">
      <w:marLeft w:val="0"/>
      <w:marRight w:val="0"/>
      <w:marTop w:val="0"/>
      <w:marBottom w:val="0"/>
      <w:divBdr>
        <w:top w:val="none" w:sz="0" w:space="0" w:color="auto"/>
        <w:left w:val="none" w:sz="0" w:space="0" w:color="auto"/>
        <w:bottom w:val="none" w:sz="0" w:space="0" w:color="auto"/>
        <w:right w:val="none" w:sz="0" w:space="0" w:color="auto"/>
      </w:divBdr>
    </w:div>
    <w:div w:id="517890817">
      <w:marLeft w:val="0"/>
      <w:marRight w:val="0"/>
      <w:marTop w:val="0"/>
      <w:marBottom w:val="0"/>
      <w:divBdr>
        <w:top w:val="none" w:sz="0" w:space="0" w:color="auto"/>
        <w:left w:val="none" w:sz="0" w:space="0" w:color="auto"/>
        <w:bottom w:val="none" w:sz="0" w:space="0" w:color="auto"/>
        <w:right w:val="none" w:sz="0" w:space="0" w:color="auto"/>
      </w:divBdr>
    </w:div>
    <w:div w:id="517890818">
      <w:marLeft w:val="0"/>
      <w:marRight w:val="0"/>
      <w:marTop w:val="0"/>
      <w:marBottom w:val="0"/>
      <w:divBdr>
        <w:top w:val="none" w:sz="0" w:space="0" w:color="auto"/>
        <w:left w:val="none" w:sz="0" w:space="0" w:color="auto"/>
        <w:bottom w:val="none" w:sz="0" w:space="0" w:color="auto"/>
        <w:right w:val="none" w:sz="0" w:space="0" w:color="auto"/>
      </w:divBdr>
    </w:div>
    <w:div w:id="517890819">
      <w:marLeft w:val="0"/>
      <w:marRight w:val="0"/>
      <w:marTop w:val="0"/>
      <w:marBottom w:val="0"/>
      <w:divBdr>
        <w:top w:val="none" w:sz="0" w:space="0" w:color="auto"/>
        <w:left w:val="none" w:sz="0" w:space="0" w:color="auto"/>
        <w:bottom w:val="none" w:sz="0" w:space="0" w:color="auto"/>
        <w:right w:val="none" w:sz="0" w:space="0" w:color="auto"/>
      </w:divBdr>
    </w:div>
    <w:div w:id="517890820">
      <w:marLeft w:val="0"/>
      <w:marRight w:val="0"/>
      <w:marTop w:val="0"/>
      <w:marBottom w:val="0"/>
      <w:divBdr>
        <w:top w:val="none" w:sz="0" w:space="0" w:color="auto"/>
        <w:left w:val="none" w:sz="0" w:space="0" w:color="auto"/>
        <w:bottom w:val="none" w:sz="0" w:space="0" w:color="auto"/>
        <w:right w:val="none" w:sz="0" w:space="0" w:color="auto"/>
      </w:divBdr>
    </w:div>
    <w:div w:id="517890821">
      <w:marLeft w:val="0"/>
      <w:marRight w:val="0"/>
      <w:marTop w:val="0"/>
      <w:marBottom w:val="0"/>
      <w:divBdr>
        <w:top w:val="none" w:sz="0" w:space="0" w:color="auto"/>
        <w:left w:val="none" w:sz="0" w:space="0" w:color="auto"/>
        <w:bottom w:val="none" w:sz="0" w:space="0" w:color="auto"/>
        <w:right w:val="none" w:sz="0" w:space="0" w:color="auto"/>
      </w:divBdr>
    </w:div>
    <w:div w:id="517890822">
      <w:marLeft w:val="0"/>
      <w:marRight w:val="0"/>
      <w:marTop w:val="0"/>
      <w:marBottom w:val="0"/>
      <w:divBdr>
        <w:top w:val="none" w:sz="0" w:space="0" w:color="auto"/>
        <w:left w:val="none" w:sz="0" w:space="0" w:color="auto"/>
        <w:bottom w:val="none" w:sz="0" w:space="0" w:color="auto"/>
        <w:right w:val="none" w:sz="0" w:space="0" w:color="auto"/>
      </w:divBdr>
    </w:div>
    <w:div w:id="517890823">
      <w:marLeft w:val="0"/>
      <w:marRight w:val="0"/>
      <w:marTop w:val="0"/>
      <w:marBottom w:val="0"/>
      <w:divBdr>
        <w:top w:val="none" w:sz="0" w:space="0" w:color="auto"/>
        <w:left w:val="none" w:sz="0" w:space="0" w:color="auto"/>
        <w:bottom w:val="none" w:sz="0" w:space="0" w:color="auto"/>
        <w:right w:val="none" w:sz="0" w:space="0" w:color="auto"/>
      </w:divBdr>
    </w:div>
    <w:div w:id="517890824">
      <w:marLeft w:val="0"/>
      <w:marRight w:val="0"/>
      <w:marTop w:val="0"/>
      <w:marBottom w:val="0"/>
      <w:divBdr>
        <w:top w:val="none" w:sz="0" w:space="0" w:color="auto"/>
        <w:left w:val="none" w:sz="0" w:space="0" w:color="auto"/>
        <w:bottom w:val="none" w:sz="0" w:space="0" w:color="auto"/>
        <w:right w:val="none" w:sz="0" w:space="0" w:color="auto"/>
      </w:divBdr>
    </w:div>
    <w:div w:id="517890825">
      <w:marLeft w:val="0"/>
      <w:marRight w:val="0"/>
      <w:marTop w:val="0"/>
      <w:marBottom w:val="0"/>
      <w:divBdr>
        <w:top w:val="none" w:sz="0" w:space="0" w:color="auto"/>
        <w:left w:val="none" w:sz="0" w:space="0" w:color="auto"/>
        <w:bottom w:val="none" w:sz="0" w:space="0" w:color="auto"/>
        <w:right w:val="none" w:sz="0" w:space="0" w:color="auto"/>
      </w:divBdr>
    </w:div>
    <w:div w:id="517890826">
      <w:marLeft w:val="0"/>
      <w:marRight w:val="0"/>
      <w:marTop w:val="0"/>
      <w:marBottom w:val="0"/>
      <w:divBdr>
        <w:top w:val="none" w:sz="0" w:space="0" w:color="auto"/>
        <w:left w:val="none" w:sz="0" w:space="0" w:color="auto"/>
        <w:bottom w:val="none" w:sz="0" w:space="0" w:color="auto"/>
        <w:right w:val="none" w:sz="0" w:space="0" w:color="auto"/>
      </w:divBdr>
    </w:div>
    <w:div w:id="517890827">
      <w:marLeft w:val="0"/>
      <w:marRight w:val="0"/>
      <w:marTop w:val="0"/>
      <w:marBottom w:val="0"/>
      <w:divBdr>
        <w:top w:val="none" w:sz="0" w:space="0" w:color="auto"/>
        <w:left w:val="none" w:sz="0" w:space="0" w:color="auto"/>
        <w:bottom w:val="none" w:sz="0" w:space="0" w:color="auto"/>
        <w:right w:val="none" w:sz="0" w:space="0" w:color="auto"/>
      </w:divBdr>
    </w:div>
    <w:div w:id="517890828">
      <w:marLeft w:val="0"/>
      <w:marRight w:val="0"/>
      <w:marTop w:val="0"/>
      <w:marBottom w:val="0"/>
      <w:divBdr>
        <w:top w:val="none" w:sz="0" w:space="0" w:color="auto"/>
        <w:left w:val="none" w:sz="0" w:space="0" w:color="auto"/>
        <w:bottom w:val="none" w:sz="0" w:space="0" w:color="auto"/>
        <w:right w:val="none" w:sz="0" w:space="0" w:color="auto"/>
      </w:divBdr>
    </w:div>
    <w:div w:id="517890829">
      <w:marLeft w:val="0"/>
      <w:marRight w:val="0"/>
      <w:marTop w:val="0"/>
      <w:marBottom w:val="0"/>
      <w:divBdr>
        <w:top w:val="none" w:sz="0" w:space="0" w:color="auto"/>
        <w:left w:val="none" w:sz="0" w:space="0" w:color="auto"/>
        <w:bottom w:val="none" w:sz="0" w:space="0" w:color="auto"/>
        <w:right w:val="none" w:sz="0" w:space="0" w:color="auto"/>
      </w:divBdr>
    </w:div>
    <w:div w:id="517890830">
      <w:marLeft w:val="0"/>
      <w:marRight w:val="0"/>
      <w:marTop w:val="0"/>
      <w:marBottom w:val="0"/>
      <w:divBdr>
        <w:top w:val="none" w:sz="0" w:space="0" w:color="auto"/>
        <w:left w:val="none" w:sz="0" w:space="0" w:color="auto"/>
        <w:bottom w:val="none" w:sz="0" w:space="0" w:color="auto"/>
        <w:right w:val="none" w:sz="0" w:space="0" w:color="auto"/>
      </w:divBdr>
    </w:div>
    <w:div w:id="517890831">
      <w:marLeft w:val="0"/>
      <w:marRight w:val="0"/>
      <w:marTop w:val="0"/>
      <w:marBottom w:val="0"/>
      <w:divBdr>
        <w:top w:val="none" w:sz="0" w:space="0" w:color="auto"/>
        <w:left w:val="none" w:sz="0" w:space="0" w:color="auto"/>
        <w:bottom w:val="none" w:sz="0" w:space="0" w:color="auto"/>
        <w:right w:val="none" w:sz="0" w:space="0" w:color="auto"/>
      </w:divBdr>
    </w:div>
    <w:div w:id="517890832">
      <w:marLeft w:val="0"/>
      <w:marRight w:val="0"/>
      <w:marTop w:val="0"/>
      <w:marBottom w:val="0"/>
      <w:divBdr>
        <w:top w:val="none" w:sz="0" w:space="0" w:color="auto"/>
        <w:left w:val="none" w:sz="0" w:space="0" w:color="auto"/>
        <w:bottom w:val="none" w:sz="0" w:space="0" w:color="auto"/>
        <w:right w:val="none" w:sz="0" w:space="0" w:color="auto"/>
      </w:divBdr>
    </w:div>
    <w:div w:id="517890833">
      <w:marLeft w:val="0"/>
      <w:marRight w:val="0"/>
      <w:marTop w:val="0"/>
      <w:marBottom w:val="0"/>
      <w:divBdr>
        <w:top w:val="none" w:sz="0" w:space="0" w:color="auto"/>
        <w:left w:val="none" w:sz="0" w:space="0" w:color="auto"/>
        <w:bottom w:val="none" w:sz="0" w:space="0" w:color="auto"/>
        <w:right w:val="none" w:sz="0" w:space="0" w:color="auto"/>
      </w:divBdr>
    </w:div>
    <w:div w:id="517890834">
      <w:marLeft w:val="0"/>
      <w:marRight w:val="0"/>
      <w:marTop w:val="0"/>
      <w:marBottom w:val="0"/>
      <w:divBdr>
        <w:top w:val="none" w:sz="0" w:space="0" w:color="auto"/>
        <w:left w:val="none" w:sz="0" w:space="0" w:color="auto"/>
        <w:bottom w:val="none" w:sz="0" w:space="0" w:color="auto"/>
        <w:right w:val="none" w:sz="0" w:space="0" w:color="auto"/>
      </w:divBdr>
    </w:div>
    <w:div w:id="517890835">
      <w:marLeft w:val="0"/>
      <w:marRight w:val="0"/>
      <w:marTop w:val="0"/>
      <w:marBottom w:val="0"/>
      <w:divBdr>
        <w:top w:val="none" w:sz="0" w:space="0" w:color="auto"/>
        <w:left w:val="none" w:sz="0" w:space="0" w:color="auto"/>
        <w:bottom w:val="none" w:sz="0" w:space="0" w:color="auto"/>
        <w:right w:val="none" w:sz="0" w:space="0" w:color="auto"/>
      </w:divBdr>
    </w:div>
    <w:div w:id="517890836">
      <w:marLeft w:val="0"/>
      <w:marRight w:val="0"/>
      <w:marTop w:val="0"/>
      <w:marBottom w:val="0"/>
      <w:divBdr>
        <w:top w:val="none" w:sz="0" w:space="0" w:color="auto"/>
        <w:left w:val="none" w:sz="0" w:space="0" w:color="auto"/>
        <w:bottom w:val="none" w:sz="0" w:space="0" w:color="auto"/>
        <w:right w:val="none" w:sz="0" w:space="0" w:color="auto"/>
      </w:divBdr>
    </w:div>
    <w:div w:id="517890837">
      <w:marLeft w:val="0"/>
      <w:marRight w:val="0"/>
      <w:marTop w:val="0"/>
      <w:marBottom w:val="0"/>
      <w:divBdr>
        <w:top w:val="none" w:sz="0" w:space="0" w:color="auto"/>
        <w:left w:val="none" w:sz="0" w:space="0" w:color="auto"/>
        <w:bottom w:val="none" w:sz="0" w:space="0" w:color="auto"/>
        <w:right w:val="none" w:sz="0" w:space="0" w:color="auto"/>
      </w:divBdr>
    </w:div>
    <w:div w:id="517890838">
      <w:marLeft w:val="0"/>
      <w:marRight w:val="0"/>
      <w:marTop w:val="0"/>
      <w:marBottom w:val="0"/>
      <w:divBdr>
        <w:top w:val="none" w:sz="0" w:space="0" w:color="auto"/>
        <w:left w:val="none" w:sz="0" w:space="0" w:color="auto"/>
        <w:bottom w:val="none" w:sz="0" w:space="0" w:color="auto"/>
        <w:right w:val="none" w:sz="0" w:space="0" w:color="auto"/>
      </w:divBdr>
    </w:div>
    <w:div w:id="517890839">
      <w:marLeft w:val="0"/>
      <w:marRight w:val="0"/>
      <w:marTop w:val="0"/>
      <w:marBottom w:val="0"/>
      <w:divBdr>
        <w:top w:val="none" w:sz="0" w:space="0" w:color="auto"/>
        <w:left w:val="none" w:sz="0" w:space="0" w:color="auto"/>
        <w:bottom w:val="none" w:sz="0" w:space="0" w:color="auto"/>
        <w:right w:val="none" w:sz="0" w:space="0" w:color="auto"/>
      </w:divBdr>
    </w:div>
    <w:div w:id="517890840">
      <w:marLeft w:val="0"/>
      <w:marRight w:val="0"/>
      <w:marTop w:val="0"/>
      <w:marBottom w:val="0"/>
      <w:divBdr>
        <w:top w:val="none" w:sz="0" w:space="0" w:color="auto"/>
        <w:left w:val="none" w:sz="0" w:space="0" w:color="auto"/>
        <w:bottom w:val="none" w:sz="0" w:space="0" w:color="auto"/>
        <w:right w:val="none" w:sz="0" w:space="0" w:color="auto"/>
      </w:divBdr>
    </w:div>
    <w:div w:id="517890841">
      <w:marLeft w:val="0"/>
      <w:marRight w:val="0"/>
      <w:marTop w:val="0"/>
      <w:marBottom w:val="0"/>
      <w:divBdr>
        <w:top w:val="none" w:sz="0" w:space="0" w:color="auto"/>
        <w:left w:val="none" w:sz="0" w:space="0" w:color="auto"/>
        <w:bottom w:val="none" w:sz="0" w:space="0" w:color="auto"/>
        <w:right w:val="none" w:sz="0" w:space="0" w:color="auto"/>
      </w:divBdr>
    </w:div>
    <w:div w:id="517890842">
      <w:marLeft w:val="0"/>
      <w:marRight w:val="0"/>
      <w:marTop w:val="0"/>
      <w:marBottom w:val="0"/>
      <w:divBdr>
        <w:top w:val="none" w:sz="0" w:space="0" w:color="auto"/>
        <w:left w:val="none" w:sz="0" w:space="0" w:color="auto"/>
        <w:bottom w:val="none" w:sz="0" w:space="0" w:color="auto"/>
        <w:right w:val="none" w:sz="0" w:space="0" w:color="auto"/>
      </w:divBdr>
    </w:div>
    <w:div w:id="517890843">
      <w:marLeft w:val="0"/>
      <w:marRight w:val="0"/>
      <w:marTop w:val="0"/>
      <w:marBottom w:val="0"/>
      <w:divBdr>
        <w:top w:val="none" w:sz="0" w:space="0" w:color="auto"/>
        <w:left w:val="none" w:sz="0" w:space="0" w:color="auto"/>
        <w:bottom w:val="none" w:sz="0" w:space="0" w:color="auto"/>
        <w:right w:val="none" w:sz="0" w:space="0" w:color="auto"/>
      </w:divBdr>
    </w:div>
    <w:div w:id="517890844">
      <w:marLeft w:val="0"/>
      <w:marRight w:val="0"/>
      <w:marTop w:val="0"/>
      <w:marBottom w:val="0"/>
      <w:divBdr>
        <w:top w:val="none" w:sz="0" w:space="0" w:color="auto"/>
        <w:left w:val="none" w:sz="0" w:space="0" w:color="auto"/>
        <w:bottom w:val="none" w:sz="0" w:space="0" w:color="auto"/>
        <w:right w:val="none" w:sz="0" w:space="0" w:color="auto"/>
      </w:divBdr>
    </w:div>
    <w:div w:id="517890845">
      <w:marLeft w:val="0"/>
      <w:marRight w:val="0"/>
      <w:marTop w:val="0"/>
      <w:marBottom w:val="0"/>
      <w:divBdr>
        <w:top w:val="none" w:sz="0" w:space="0" w:color="auto"/>
        <w:left w:val="none" w:sz="0" w:space="0" w:color="auto"/>
        <w:bottom w:val="none" w:sz="0" w:space="0" w:color="auto"/>
        <w:right w:val="none" w:sz="0" w:space="0" w:color="auto"/>
      </w:divBdr>
    </w:div>
    <w:div w:id="517890846">
      <w:marLeft w:val="0"/>
      <w:marRight w:val="0"/>
      <w:marTop w:val="0"/>
      <w:marBottom w:val="0"/>
      <w:divBdr>
        <w:top w:val="none" w:sz="0" w:space="0" w:color="auto"/>
        <w:left w:val="none" w:sz="0" w:space="0" w:color="auto"/>
        <w:bottom w:val="none" w:sz="0" w:space="0" w:color="auto"/>
        <w:right w:val="none" w:sz="0" w:space="0" w:color="auto"/>
      </w:divBdr>
    </w:div>
    <w:div w:id="517890847">
      <w:marLeft w:val="0"/>
      <w:marRight w:val="0"/>
      <w:marTop w:val="0"/>
      <w:marBottom w:val="0"/>
      <w:divBdr>
        <w:top w:val="none" w:sz="0" w:space="0" w:color="auto"/>
        <w:left w:val="none" w:sz="0" w:space="0" w:color="auto"/>
        <w:bottom w:val="none" w:sz="0" w:space="0" w:color="auto"/>
        <w:right w:val="none" w:sz="0" w:space="0" w:color="auto"/>
      </w:divBdr>
    </w:div>
    <w:div w:id="517890848">
      <w:marLeft w:val="0"/>
      <w:marRight w:val="0"/>
      <w:marTop w:val="0"/>
      <w:marBottom w:val="0"/>
      <w:divBdr>
        <w:top w:val="none" w:sz="0" w:space="0" w:color="auto"/>
        <w:left w:val="none" w:sz="0" w:space="0" w:color="auto"/>
        <w:bottom w:val="none" w:sz="0" w:space="0" w:color="auto"/>
        <w:right w:val="none" w:sz="0" w:space="0" w:color="auto"/>
      </w:divBdr>
    </w:div>
    <w:div w:id="517890849">
      <w:marLeft w:val="0"/>
      <w:marRight w:val="0"/>
      <w:marTop w:val="0"/>
      <w:marBottom w:val="0"/>
      <w:divBdr>
        <w:top w:val="none" w:sz="0" w:space="0" w:color="auto"/>
        <w:left w:val="none" w:sz="0" w:space="0" w:color="auto"/>
        <w:bottom w:val="none" w:sz="0" w:space="0" w:color="auto"/>
        <w:right w:val="none" w:sz="0" w:space="0" w:color="auto"/>
      </w:divBdr>
    </w:div>
    <w:div w:id="517890851">
      <w:marLeft w:val="0"/>
      <w:marRight w:val="0"/>
      <w:marTop w:val="0"/>
      <w:marBottom w:val="0"/>
      <w:divBdr>
        <w:top w:val="none" w:sz="0" w:space="0" w:color="auto"/>
        <w:left w:val="none" w:sz="0" w:space="0" w:color="auto"/>
        <w:bottom w:val="none" w:sz="0" w:space="0" w:color="auto"/>
        <w:right w:val="none" w:sz="0" w:space="0" w:color="auto"/>
      </w:divBdr>
    </w:div>
    <w:div w:id="517890852">
      <w:marLeft w:val="0"/>
      <w:marRight w:val="0"/>
      <w:marTop w:val="0"/>
      <w:marBottom w:val="0"/>
      <w:divBdr>
        <w:top w:val="none" w:sz="0" w:space="0" w:color="auto"/>
        <w:left w:val="none" w:sz="0" w:space="0" w:color="auto"/>
        <w:bottom w:val="none" w:sz="0" w:space="0" w:color="auto"/>
        <w:right w:val="none" w:sz="0" w:space="0" w:color="auto"/>
      </w:divBdr>
    </w:div>
    <w:div w:id="517890853">
      <w:marLeft w:val="0"/>
      <w:marRight w:val="0"/>
      <w:marTop w:val="0"/>
      <w:marBottom w:val="0"/>
      <w:divBdr>
        <w:top w:val="none" w:sz="0" w:space="0" w:color="auto"/>
        <w:left w:val="none" w:sz="0" w:space="0" w:color="auto"/>
        <w:bottom w:val="none" w:sz="0" w:space="0" w:color="auto"/>
        <w:right w:val="none" w:sz="0" w:space="0" w:color="auto"/>
      </w:divBdr>
    </w:div>
    <w:div w:id="517890854">
      <w:marLeft w:val="0"/>
      <w:marRight w:val="0"/>
      <w:marTop w:val="0"/>
      <w:marBottom w:val="0"/>
      <w:divBdr>
        <w:top w:val="none" w:sz="0" w:space="0" w:color="auto"/>
        <w:left w:val="none" w:sz="0" w:space="0" w:color="auto"/>
        <w:bottom w:val="none" w:sz="0" w:space="0" w:color="auto"/>
        <w:right w:val="none" w:sz="0" w:space="0" w:color="auto"/>
      </w:divBdr>
    </w:div>
    <w:div w:id="517890855">
      <w:marLeft w:val="0"/>
      <w:marRight w:val="0"/>
      <w:marTop w:val="0"/>
      <w:marBottom w:val="0"/>
      <w:divBdr>
        <w:top w:val="none" w:sz="0" w:space="0" w:color="auto"/>
        <w:left w:val="none" w:sz="0" w:space="0" w:color="auto"/>
        <w:bottom w:val="none" w:sz="0" w:space="0" w:color="auto"/>
        <w:right w:val="none" w:sz="0" w:space="0" w:color="auto"/>
      </w:divBdr>
    </w:div>
    <w:div w:id="517890856">
      <w:marLeft w:val="0"/>
      <w:marRight w:val="0"/>
      <w:marTop w:val="0"/>
      <w:marBottom w:val="0"/>
      <w:divBdr>
        <w:top w:val="none" w:sz="0" w:space="0" w:color="auto"/>
        <w:left w:val="none" w:sz="0" w:space="0" w:color="auto"/>
        <w:bottom w:val="none" w:sz="0" w:space="0" w:color="auto"/>
        <w:right w:val="none" w:sz="0" w:space="0" w:color="auto"/>
      </w:divBdr>
    </w:div>
    <w:div w:id="517890857">
      <w:marLeft w:val="0"/>
      <w:marRight w:val="0"/>
      <w:marTop w:val="0"/>
      <w:marBottom w:val="0"/>
      <w:divBdr>
        <w:top w:val="none" w:sz="0" w:space="0" w:color="auto"/>
        <w:left w:val="none" w:sz="0" w:space="0" w:color="auto"/>
        <w:bottom w:val="none" w:sz="0" w:space="0" w:color="auto"/>
        <w:right w:val="none" w:sz="0" w:space="0" w:color="auto"/>
      </w:divBdr>
    </w:div>
    <w:div w:id="517890858">
      <w:marLeft w:val="0"/>
      <w:marRight w:val="0"/>
      <w:marTop w:val="0"/>
      <w:marBottom w:val="0"/>
      <w:divBdr>
        <w:top w:val="none" w:sz="0" w:space="0" w:color="auto"/>
        <w:left w:val="none" w:sz="0" w:space="0" w:color="auto"/>
        <w:bottom w:val="none" w:sz="0" w:space="0" w:color="auto"/>
        <w:right w:val="none" w:sz="0" w:space="0" w:color="auto"/>
      </w:divBdr>
    </w:div>
    <w:div w:id="517890859">
      <w:marLeft w:val="0"/>
      <w:marRight w:val="0"/>
      <w:marTop w:val="0"/>
      <w:marBottom w:val="0"/>
      <w:divBdr>
        <w:top w:val="none" w:sz="0" w:space="0" w:color="auto"/>
        <w:left w:val="none" w:sz="0" w:space="0" w:color="auto"/>
        <w:bottom w:val="none" w:sz="0" w:space="0" w:color="auto"/>
        <w:right w:val="none" w:sz="0" w:space="0" w:color="auto"/>
      </w:divBdr>
    </w:div>
    <w:div w:id="517890860">
      <w:marLeft w:val="0"/>
      <w:marRight w:val="0"/>
      <w:marTop w:val="0"/>
      <w:marBottom w:val="0"/>
      <w:divBdr>
        <w:top w:val="none" w:sz="0" w:space="0" w:color="auto"/>
        <w:left w:val="none" w:sz="0" w:space="0" w:color="auto"/>
        <w:bottom w:val="none" w:sz="0" w:space="0" w:color="auto"/>
        <w:right w:val="none" w:sz="0" w:space="0" w:color="auto"/>
      </w:divBdr>
    </w:div>
    <w:div w:id="517890861">
      <w:marLeft w:val="0"/>
      <w:marRight w:val="0"/>
      <w:marTop w:val="0"/>
      <w:marBottom w:val="0"/>
      <w:divBdr>
        <w:top w:val="none" w:sz="0" w:space="0" w:color="auto"/>
        <w:left w:val="none" w:sz="0" w:space="0" w:color="auto"/>
        <w:bottom w:val="none" w:sz="0" w:space="0" w:color="auto"/>
        <w:right w:val="none" w:sz="0" w:space="0" w:color="auto"/>
      </w:divBdr>
    </w:div>
    <w:div w:id="517890862">
      <w:marLeft w:val="0"/>
      <w:marRight w:val="0"/>
      <w:marTop w:val="0"/>
      <w:marBottom w:val="0"/>
      <w:divBdr>
        <w:top w:val="none" w:sz="0" w:space="0" w:color="auto"/>
        <w:left w:val="none" w:sz="0" w:space="0" w:color="auto"/>
        <w:bottom w:val="none" w:sz="0" w:space="0" w:color="auto"/>
        <w:right w:val="none" w:sz="0" w:space="0" w:color="auto"/>
      </w:divBdr>
    </w:div>
    <w:div w:id="517890863">
      <w:marLeft w:val="0"/>
      <w:marRight w:val="0"/>
      <w:marTop w:val="0"/>
      <w:marBottom w:val="0"/>
      <w:divBdr>
        <w:top w:val="none" w:sz="0" w:space="0" w:color="auto"/>
        <w:left w:val="none" w:sz="0" w:space="0" w:color="auto"/>
        <w:bottom w:val="none" w:sz="0" w:space="0" w:color="auto"/>
        <w:right w:val="none" w:sz="0" w:space="0" w:color="auto"/>
      </w:divBdr>
    </w:div>
    <w:div w:id="517890864">
      <w:marLeft w:val="0"/>
      <w:marRight w:val="0"/>
      <w:marTop w:val="0"/>
      <w:marBottom w:val="0"/>
      <w:divBdr>
        <w:top w:val="none" w:sz="0" w:space="0" w:color="auto"/>
        <w:left w:val="none" w:sz="0" w:space="0" w:color="auto"/>
        <w:bottom w:val="none" w:sz="0" w:space="0" w:color="auto"/>
        <w:right w:val="none" w:sz="0" w:space="0" w:color="auto"/>
      </w:divBdr>
    </w:div>
    <w:div w:id="517890865">
      <w:marLeft w:val="0"/>
      <w:marRight w:val="0"/>
      <w:marTop w:val="0"/>
      <w:marBottom w:val="0"/>
      <w:divBdr>
        <w:top w:val="none" w:sz="0" w:space="0" w:color="auto"/>
        <w:left w:val="none" w:sz="0" w:space="0" w:color="auto"/>
        <w:bottom w:val="none" w:sz="0" w:space="0" w:color="auto"/>
        <w:right w:val="none" w:sz="0" w:space="0" w:color="auto"/>
      </w:divBdr>
    </w:div>
    <w:div w:id="517890866">
      <w:marLeft w:val="0"/>
      <w:marRight w:val="0"/>
      <w:marTop w:val="0"/>
      <w:marBottom w:val="0"/>
      <w:divBdr>
        <w:top w:val="none" w:sz="0" w:space="0" w:color="auto"/>
        <w:left w:val="none" w:sz="0" w:space="0" w:color="auto"/>
        <w:bottom w:val="none" w:sz="0" w:space="0" w:color="auto"/>
        <w:right w:val="none" w:sz="0" w:space="0" w:color="auto"/>
      </w:divBdr>
    </w:div>
    <w:div w:id="517890867">
      <w:marLeft w:val="0"/>
      <w:marRight w:val="0"/>
      <w:marTop w:val="0"/>
      <w:marBottom w:val="0"/>
      <w:divBdr>
        <w:top w:val="none" w:sz="0" w:space="0" w:color="auto"/>
        <w:left w:val="none" w:sz="0" w:space="0" w:color="auto"/>
        <w:bottom w:val="none" w:sz="0" w:space="0" w:color="auto"/>
        <w:right w:val="none" w:sz="0" w:space="0" w:color="auto"/>
      </w:divBdr>
    </w:div>
    <w:div w:id="517890868">
      <w:marLeft w:val="0"/>
      <w:marRight w:val="0"/>
      <w:marTop w:val="0"/>
      <w:marBottom w:val="0"/>
      <w:divBdr>
        <w:top w:val="none" w:sz="0" w:space="0" w:color="auto"/>
        <w:left w:val="none" w:sz="0" w:space="0" w:color="auto"/>
        <w:bottom w:val="none" w:sz="0" w:space="0" w:color="auto"/>
        <w:right w:val="none" w:sz="0" w:space="0" w:color="auto"/>
      </w:divBdr>
    </w:div>
    <w:div w:id="517890869">
      <w:marLeft w:val="0"/>
      <w:marRight w:val="0"/>
      <w:marTop w:val="0"/>
      <w:marBottom w:val="0"/>
      <w:divBdr>
        <w:top w:val="none" w:sz="0" w:space="0" w:color="auto"/>
        <w:left w:val="none" w:sz="0" w:space="0" w:color="auto"/>
        <w:bottom w:val="none" w:sz="0" w:space="0" w:color="auto"/>
        <w:right w:val="none" w:sz="0" w:space="0" w:color="auto"/>
      </w:divBdr>
    </w:div>
    <w:div w:id="517890870">
      <w:marLeft w:val="0"/>
      <w:marRight w:val="0"/>
      <w:marTop w:val="0"/>
      <w:marBottom w:val="0"/>
      <w:divBdr>
        <w:top w:val="none" w:sz="0" w:space="0" w:color="auto"/>
        <w:left w:val="none" w:sz="0" w:space="0" w:color="auto"/>
        <w:bottom w:val="none" w:sz="0" w:space="0" w:color="auto"/>
        <w:right w:val="none" w:sz="0" w:space="0" w:color="auto"/>
      </w:divBdr>
    </w:div>
    <w:div w:id="517890871">
      <w:marLeft w:val="0"/>
      <w:marRight w:val="0"/>
      <w:marTop w:val="0"/>
      <w:marBottom w:val="0"/>
      <w:divBdr>
        <w:top w:val="none" w:sz="0" w:space="0" w:color="auto"/>
        <w:left w:val="none" w:sz="0" w:space="0" w:color="auto"/>
        <w:bottom w:val="none" w:sz="0" w:space="0" w:color="auto"/>
        <w:right w:val="none" w:sz="0" w:space="0" w:color="auto"/>
      </w:divBdr>
    </w:div>
    <w:div w:id="517890872">
      <w:marLeft w:val="0"/>
      <w:marRight w:val="0"/>
      <w:marTop w:val="0"/>
      <w:marBottom w:val="0"/>
      <w:divBdr>
        <w:top w:val="none" w:sz="0" w:space="0" w:color="auto"/>
        <w:left w:val="none" w:sz="0" w:space="0" w:color="auto"/>
        <w:bottom w:val="none" w:sz="0" w:space="0" w:color="auto"/>
        <w:right w:val="none" w:sz="0" w:space="0" w:color="auto"/>
      </w:divBdr>
    </w:div>
    <w:div w:id="517890873">
      <w:marLeft w:val="0"/>
      <w:marRight w:val="0"/>
      <w:marTop w:val="0"/>
      <w:marBottom w:val="0"/>
      <w:divBdr>
        <w:top w:val="none" w:sz="0" w:space="0" w:color="auto"/>
        <w:left w:val="none" w:sz="0" w:space="0" w:color="auto"/>
        <w:bottom w:val="none" w:sz="0" w:space="0" w:color="auto"/>
        <w:right w:val="none" w:sz="0" w:space="0" w:color="auto"/>
      </w:divBdr>
    </w:div>
    <w:div w:id="517890874">
      <w:marLeft w:val="0"/>
      <w:marRight w:val="0"/>
      <w:marTop w:val="0"/>
      <w:marBottom w:val="0"/>
      <w:divBdr>
        <w:top w:val="none" w:sz="0" w:space="0" w:color="auto"/>
        <w:left w:val="none" w:sz="0" w:space="0" w:color="auto"/>
        <w:bottom w:val="none" w:sz="0" w:space="0" w:color="auto"/>
        <w:right w:val="none" w:sz="0" w:space="0" w:color="auto"/>
      </w:divBdr>
    </w:div>
    <w:div w:id="517890875">
      <w:marLeft w:val="0"/>
      <w:marRight w:val="0"/>
      <w:marTop w:val="0"/>
      <w:marBottom w:val="0"/>
      <w:divBdr>
        <w:top w:val="none" w:sz="0" w:space="0" w:color="auto"/>
        <w:left w:val="none" w:sz="0" w:space="0" w:color="auto"/>
        <w:bottom w:val="none" w:sz="0" w:space="0" w:color="auto"/>
        <w:right w:val="none" w:sz="0" w:space="0" w:color="auto"/>
      </w:divBdr>
    </w:div>
    <w:div w:id="517890876">
      <w:marLeft w:val="0"/>
      <w:marRight w:val="0"/>
      <w:marTop w:val="0"/>
      <w:marBottom w:val="0"/>
      <w:divBdr>
        <w:top w:val="none" w:sz="0" w:space="0" w:color="auto"/>
        <w:left w:val="none" w:sz="0" w:space="0" w:color="auto"/>
        <w:bottom w:val="none" w:sz="0" w:space="0" w:color="auto"/>
        <w:right w:val="none" w:sz="0" w:space="0" w:color="auto"/>
      </w:divBdr>
    </w:div>
    <w:div w:id="517890877">
      <w:marLeft w:val="0"/>
      <w:marRight w:val="0"/>
      <w:marTop w:val="0"/>
      <w:marBottom w:val="0"/>
      <w:divBdr>
        <w:top w:val="none" w:sz="0" w:space="0" w:color="auto"/>
        <w:left w:val="none" w:sz="0" w:space="0" w:color="auto"/>
        <w:bottom w:val="none" w:sz="0" w:space="0" w:color="auto"/>
        <w:right w:val="none" w:sz="0" w:space="0" w:color="auto"/>
      </w:divBdr>
    </w:div>
    <w:div w:id="517890878">
      <w:marLeft w:val="0"/>
      <w:marRight w:val="0"/>
      <w:marTop w:val="0"/>
      <w:marBottom w:val="0"/>
      <w:divBdr>
        <w:top w:val="none" w:sz="0" w:space="0" w:color="auto"/>
        <w:left w:val="none" w:sz="0" w:space="0" w:color="auto"/>
        <w:bottom w:val="none" w:sz="0" w:space="0" w:color="auto"/>
        <w:right w:val="none" w:sz="0" w:space="0" w:color="auto"/>
      </w:divBdr>
    </w:div>
    <w:div w:id="517890879">
      <w:marLeft w:val="0"/>
      <w:marRight w:val="0"/>
      <w:marTop w:val="0"/>
      <w:marBottom w:val="0"/>
      <w:divBdr>
        <w:top w:val="none" w:sz="0" w:space="0" w:color="auto"/>
        <w:left w:val="none" w:sz="0" w:space="0" w:color="auto"/>
        <w:bottom w:val="none" w:sz="0" w:space="0" w:color="auto"/>
        <w:right w:val="none" w:sz="0" w:space="0" w:color="auto"/>
      </w:divBdr>
    </w:div>
    <w:div w:id="517890880">
      <w:marLeft w:val="0"/>
      <w:marRight w:val="0"/>
      <w:marTop w:val="0"/>
      <w:marBottom w:val="0"/>
      <w:divBdr>
        <w:top w:val="none" w:sz="0" w:space="0" w:color="auto"/>
        <w:left w:val="none" w:sz="0" w:space="0" w:color="auto"/>
        <w:bottom w:val="none" w:sz="0" w:space="0" w:color="auto"/>
        <w:right w:val="none" w:sz="0" w:space="0" w:color="auto"/>
      </w:divBdr>
    </w:div>
    <w:div w:id="517890881">
      <w:marLeft w:val="0"/>
      <w:marRight w:val="0"/>
      <w:marTop w:val="0"/>
      <w:marBottom w:val="0"/>
      <w:divBdr>
        <w:top w:val="none" w:sz="0" w:space="0" w:color="auto"/>
        <w:left w:val="none" w:sz="0" w:space="0" w:color="auto"/>
        <w:bottom w:val="none" w:sz="0" w:space="0" w:color="auto"/>
        <w:right w:val="none" w:sz="0" w:space="0" w:color="auto"/>
      </w:divBdr>
    </w:div>
    <w:div w:id="517890882">
      <w:marLeft w:val="0"/>
      <w:marRight w:val="0"/>
      <w:marTop w:val="0"/>
      <w:marBottom w:val="0"/>
      <w:divBdr>
        <w:top w:val="none" w:sz="0" w:space="0" w:color="auto"/>
        <w:left w:val="none" w:sz="0" w:space="0" w:color="auto"/>
        <w:bottom w:val="none" w:sz="0" w:space="0" w:color="auto"/>
        <w:right w:val="none" w:sz="0" w:space="0" w:color="auto"/>
      </w:divBdr>
    </w:div>
    <w:div w:id="517890883">
      <w:marLeft w:val="0"/>
      <w:marRight w:val="0"/>
      <w:marTop w:val="0"/>
      <w:marBottom w:val="0"/>
      <w:divBdr>
        <w:top w:val="none" w:sz="0" w:space="0" w:color="auto"/>
        <w:left w:val="none" w:sz="0" w:space="0" w:color="auto"/>
        <w:bottom w:val="none" w:sz="0" w:space="0" w:color="auto"/>
        <w:right w:val="none" w:sz="0" w:space="0" w:color="auto"/>
      </w:divBdr>
    </w:div>
    <w:div w:id="517890884">
      <w:marLeft w:val="0"/>
      <w:marRight w:val="0"/>
      <w:marTop w:val="0"/>
      <w:marBottom w:val="0"/>
      <w:divBdr>
        <w:top w:val="none" w:sz="0" w:space="0" w:color="auto"/>
        <w:left w:val="none" w:sz="0" w:space="0" w:color="auto"/>
        <w:bottom w:val="none" w:sz="0" w:space="0" w:color="auto"/>
        <w:right w:val="none" w:sz="0" w:space="0" w:color="auto"/>
      </w:divBdr>
    </w:div>
    <w:div w:id="517890885">
      <w:marLeft w:val="0"/>
      <w:marRight w:val="0"/>
      <w:marTop w:val="0"/>
      <w:marBottom w:val="0"/>
      <w:divBdr>
        <w:top w:val="none" w:sz="0" w:space="0" w:color="auto"/>
        <w:left w:val="none" w:sz="0" w:space="0" w:color="auto"/>
        <w:bottom w:val="none" w:sz="0" w:space="0" w:color="auto"/>
        <w:right w:val="none" w:sz="0" w:space="0" w:color="auto"/>
      </w:divBdr>
    </w:div>
    <w:div w:id="517890886">
      <w:marLeft w:val="0"/>
      <w:marRight w:val="0"/>
      <w:marTop w:val="0"/>
      <w:marBottom w:val="0"/>
      <w:divBdr>
        <w:top w:val="none" w:sz="0" w:space="0" w:color="auto"/>
        <w:left w:val="none" w:sz="0" w:space="0" w:color="auto"/>
        <w:bottom w:val="none" w:sz="0" w:space="0" w:color="auto"/>
        <w:right w:val="none" w:sz="0" w:space="0" w:color="auto"/>
      </w:divBdr>
    </w:div>
    <w:div w:id="517890887">
      <w:marLeft w:val="0"/>
      <w:marRight w:val="0"/>
      <w:marTop w:val="0"/>
      <w:marBottom w:val="0"/>
      <w:divBdr>
        <w:top w:val="none" w:sz="0" w:space="0" w:color="auto"/>
        <w:left w:val="none" w:sz="0" w:space="0" w:color="auto"/>
        <w:bottom w:val="none" w:sz="0" w:space="0" w:color="auto"/>
        <w:right w:val="none" w:sz="0" w:space="0" w:color="auto"/>
      </w:divBdr>
    </w:div>
    <w:div w:id="517890888">
      <w:marLeft w:val="0"/>
      <w:marRight w:val="0"/>
      <w:marTop w:val="0"/>
      <w:marBottom w:val="0"/>
      <w:divBdr>
        <w:top w:val="none" w:sz="0" w:space="0" w:color="auto"/>
        <w:left w:val="none" w:sz="0" w:space="0" w:color="auto"/>
        <w:bottom w:val="none" w:sz="0" w:space="0" w:color="auto"/>
        <w:right w:val="none" w:sz="0" w:space="0" w:color="auto"/>
      </w:divBdr>
    </w:div>
    <w:div w:id="517890890">
      <w:marLeft w:val="0"/>
      <w:marRight w:val="0"/>
      <w:marTop w:val="0"/>
      <w:marBottom w:val="0"/>
      <w:divBdr>
        <w:top w:val="none" w:sz="0" w:space="0" w:color="auto"/>
        <w:left w:val="none" w:sz="0" w:space="0" w:color="auto"/>
        <w:bottom w:val="none" w:sz="0" w:space="0" w:color="auto"/>
        <w:right w:val="none" w:sz="0" w:space="0" w:color="auto"/>
      </w:divBdr>
    </w:div>
    <w:div w:id="517890891">
      <w:marLeft w:val="0"/>
      <w:marRight w:val="0"/>
      <w:marTop w:val="0"/>
      <w:marBottom w:val="0"/>
      <w:divBdr>
        <w:top w:val="none" w:sz="0" w:space="0" w:color="auto"/>
        <w:left w:val="none" w:sz="0" w:space="0" w:color="auto"/>
        <w:bottom w:val="none" w:sz="0" w:space="0" w:color="auto"/>
        <w:right w:val="none" w:sz="0" w:space="0" w:color="auto"/>
      </w:divBdr>
    </w:div>
    <w:div w:id="517890892">
      <w:marLeft w:val="0"/>
      <w:marRight w:val="0"/>
      <w:marTop w:val="0"/>
      <w:marBottom w:val="0"/>
      <w:divBdr>
        <w:top w:val="none" w:sz="0" w:space="0" w:color="auto"/>
        <w:left w:val="none" w:sz="0" w:space="0" w:color="auto"/>
        <w:bottom w:val="none" w:sz="0" w:space="0" w:color="auto"/>
        <w:right w:val="none" w:sz="0" w:space="0" w:color="auto"/>
      </w:divBdr>
    </w:div>
    <w:div w:id="517890893">
      <w:marLeft w:val="0"/>
      <w:marRight w:val="0"/>
      <w:marTop w:val="0"/>
      <w:marBottom w:val="0"/>
      <w:divBdr>
        <w:top w:val="none" w:sz="0" w:space="0" w:color="auto"/>
        <w:left w:val="none" w:sz="0" w:space="0" w:color="auto"/>
        <w:bottom w:val="none" w:sz="0" w:space="0" w:color="auto"/>
        <w:right w:val="none" w:sz="0" w:space="0" w:color="auto"/>
      </w:divBdr>
    </w:div>
    <w:div w:id="517890894">
      <w:marLeft w:val="0"/>
      <w:marRight w:val="0"/>
      <w:marTop w:val="0"/>
      <w:marBottom w:val="0"/>
      <w:divBdr>
        <w:top w:val="none" w:sz="0" w:space="0" w:color="auto"/>
        <w:left w:val="none" w:sz="0" w:space="0" w:color="auto"/>
        <w:bottom w:val="none" w:sz="0" w:space="0" w:color="auto"/>
        <w:right w:val="none" w:sz="0" w:space="0" w:color="auto"/>
      </w:divBdr>
    </w:div>
    <w:div w:id="517890895">
      <w:marLeft w:val="0"/>
      <w:marRight w:val="0"/>
      <w:marTop w:val="0"/>
      <w:marBottom w:val="0"/>
      <w:divBdr>
        <w:top w:val="none" w:sz="0" w:space="0" w:color="auto"/>
        <w:left w:val="none" w:sz="0" w:space="0" w:color="auto"/>
        <w:bottom w:val="none" w:sz="0" w:space="0" w:color="auto"/>
        <w:right w:val="none" w:sz="0" w:space="0" w:color="auto"/>
      </w:divBdr>
    </w:div>
    <w:div w:id="517890896">
      <w:marLeft w:val="0"/>
      <w:marRight w:val="0"/>
      <w:marTop w:val="0"/>
      <w:marBottom w:val="0"/>
      <w:divBdr>
        <w:top w:val="none" w:sz="0" w:space="0" w:color="auto"/>
        <w:left w:val="none" w:sz="0" w:space="0" w:color="auto"/>
        <w:bottom w:val="none" w:sz="0" w:space="0" w:color="auto"/>
        <w:right w:val="none" w:sz="0" w:space="0" w:color="auto"/>
      </w:divBdr>
    </w:div>
    <w:div w:id="517890897">
      <w:marLeft w:val="0"/>
      <w:marRight w:val="0"/>
      <w:marTop w:val="0"/>
      <w:marBottom w:val="0"/>
      <w:divBdr>
        <w:top w:val="none" w:sz="0" w:space="0" w:color="auto"/>
        <w:left w:val="none" w:sz="0" w:space="0" w:color="auto"/>
        <w:bottom w:val="none" w:sz="0" w:space="0" w:color="auto"/>
        <w:right w:val="none" w:sz="0" w:space="0" w:color="auto"/>
      </w:divBdr>
    </w:div>
    <w:div w:id="517890898">
      <w:marLeft w:val="0"/>
      <w:marRight w:val="0"/>
      <w:marTop w:val="0"/>
      <w:marBottom w:val="0"/>
      <w:divBdr>
        <w:top w:val="none" w:sz="0" w:space="0" w:color="auto"/>
        <w:left w:val="none" w:sz="0" w:space="0" w:color="auto"/>
        <w:bottom w:val="none" w:sz="0" w:space="0" w:color="auto"/>
        <w:right w:val="none" w:sz="0" w:space="0" w:color="auto"/>
      </w:divBdr>
    </w:div>
    <w:div w:id="517890899">
      <w:marLeft w:val="0"/>
      <w:marRight w:val="0"/>
      <w:marTop w:val="0"/>
      <w:marBottom w:val="0"/>
      <w:divBdr>
        <w:top w:val="none" w:sz="0" w:space="0" w:color="auto"/>
        <w:left w:val="none" w:sz="0" w:space="0" w:color="auto"/>
        <w:bottom w:val="none" w:sz="0" w:space="0" w:color="auto"/>
        <w:right w:val="none" w:sz="0" w:space="0" w:color="auto"/>
      </w:divBdr>
    </w:div>
    <w:div w:id="517890900">
      <w:marLeft w:val="0"/>
      <w:marRight w:val="0"/>
      <w:marTop w:val="0"/>
      <w:marBottom w:val="0"/>
      <w:divBdr>
        <w:top w:val="none" w:sz="0" w:space="0" w:color="auto"/>
        <w:left w:val="none" w:sz="0" w:space="0" w:color="auto"/>
        <w:bottom w:val="none" w:sz="0" w:space="0" w:color="auto"/>
        <w:right w:val="none" w:sz="0" w:space="0" w:color="auto"/>
      </w:divBdr>
    </w:div>
    <w:div w:id="517890901">
      <w:marLeft w:val="0"/>
      <w:marRight w:val="0"/>
      <w:marTop w:val="0"/>
      <w:marBottom w:val="0"/>
      <w:divBdr>
        <w:top w:val="none" w:sz="0" w:space="0" w:color="auto"/>
        <w:left w:val="none" w:sz="0" w:space="0" w:color="auto"/>
        <w:bottom w:val="none" w:sz="0" w:space="0" w:color="auto"/>
        <w:right w:val="none" w:sz="0" w:space="0" w:color="auto"/>
      </w:divBdr>
    </w:div>
    <w:div w:id="517890902">
      <w:marLeft w:val="0"/>
      <w:marRight w:val="0"/>
      <w:marTop w:val="0"/>
      <w:marBottom w:val="0"/>
      <w:divBdr>
        <w:top w:val="none" w:sz="0" w:space="0" w:color="auto"/>
        <w:left w:val="none" w:sz="0" w:space="0" w:color="auto"/>
        <w:bottom w:val="none" w:sz="0" w:space="0" w:color="auto"/>
        <w:right w:val="none" w:sz="0" w:space="0" w:color="auto"/>
      </w:divBdr>
    </w:div>
    <w:div w:id="517890903">
      <w:marLeft w:val="0"/>
      <w:marRight w:val="0"/>
      <w:marTop w:val="0"/>
      <w:marBottom w:val="0"/>
      <w:divBdr>
        <w:top w:val="none" w:sz="0" w:space="0" w:color="auto"/>
        <w:left w:val="none" w:sz="0" w:space="0" w:color="auto"/>
        <w:bottom w:val="none" w:sz="0" w:space="0" w:color="auto"/>
        <w:right w:val="none" w:sz="0" w:space="0" w:color="auto"/>
      </w:divBdr>
    </w:div>
    <w:div w:id="517890904">
      <w:marLeft w:val="0"/>
      <w:marRight w:val="0"/>
      <w:marTop w:val="0"/>
      <w:marBottom w:val="0"/>
      <w:divBdr>
        <w:top w:val="none" w:sz="0" w:space="0" w:color="auto"/>
        <w:left w:val="none" w:sz="0" w:space="0" w:color="auto"/>
        <w:bottom w:val="none" w:sz="0" w:space="0" w:color="auto"/>
        <w:right w:val="none" w:sz="0" w:space="0" w:color="auto"/>
      </w:divBdr>
    </w:div>
    <w:div w:id="517890905">
      <w:marLeft w:val="0"/>
      <w:marRight w:val="0"/>
      <w:marTop w:val="0"/>
      <w:marBottom w:val="0"/>
      <w:divBdr>
        <w:top w:val="none" w:sz="0" w:space="0" w:color="auto"/>
        <w:left w:val="none" w:sz="0" w:space="0" w:color="auto"/>
        <w:bottom w:val="none" w:sz="0" w:space="0" w:color="auto"/>
        <w:right w:val="none" w:sz="0" w:space="0" w:color="auto"/>
      </w:divBdr>
    </w:div>
    <w:div w:id="517890906">
      <w:marLeft w:val="0"/>
      <w:marRight w:val="0"/>
      <w:marTop w:val="0"/>
      <w:marBottom w:val="0"/>
      <w:divBdr>
        <w:top w:val="none" w:sz="0" w:space="0" w:color="auto"/>
        <w:left w:val="none" w:sz="0" w:space="0" w:color="auto"/>
        <w:bottom w:val="none" w:sz="0" w:space="0" w:color="auto"/>
        <w:right w:val="none" w:sz="0" w:space="0" w:color="auto"/>
      </w:divBdr>
    </w:div>
    <w:div w:id="517890907">
      <w:marLeft w:val="0"/>
      <w:marRight w:val="0"/>
      <w:marTop w:val="0"/>
      <w:marBottom w:val="0"/>
      <w:divBdr>
        <w:top w:val="none" w:sz="0" w:space="0" w:color="auto"/>
        <w:left w:val="none" w:sz="0" w:space="0" w:color="auto"/>
        <w:bottom w:val="none" w:sz="0" w:space="0" w:color="auto"/>
        <w:right w:val="none" w:sz="0" w:space="0" w:color="auto"/>
      </w:divBdr>
    </w:div>
    <w:div w:id="517890908">
      <w:marLeft w:val="0"/>
      <w:marRight w:val="0"/>
      <w:marTop w:val="0"/>
      <w:marBottom w:val="0"/>
      <w:divBdr>
        <w:top w:val="none" w:sz="0" w:space="0" w:color="auto"/>
        <w:left w:val="none" w:sz="0" w:space="0" w:color="auto"/>
        <w:bottom w:val="none" w:sz="0" w:space="0" w:color="auto"/>
        <w:right w:val="none" w:sz="0" w:space="0" w:color="auto"/>
      </w:divBdr>
    </w:div>
    <w:div w:id="517890909">
      <w:marLeft w:val="0"/>
      <w:marRight w:val="0"/>
      <w:marTop w:val="0"/>
      <w:marBottom w:val="0"/>
      <w:divBdr>
        <w:top w:val="none" w:sz="0" w:space="0" w:color="auto"/>
        <w:left w:val="none" w:sz="0" w:space="0" w:color="auto"/>
        <w:bottom w:val="none" w:sz="0" w:space="0" w:color="auto"/>
        <w:right w:val="none" w:sz="0" w:space="0" w:color="auto"/>
      </w:divBdr>
    </w:div>
    <w:div w:id="517890910">
      <w:marLeft w:val="0"/>
      <w:marRight w:val="0"/>
      <w:marTop w:val="0"/>
      <w:marBottom w:val="0"/>
      <w:divBdr>
        <w:top w:val="none" w:sz="0" w:space="0" w:color="auto"/>
        <w:left w:val="none" w:sz="0" w:space="0" w:color="auto"/>
        <w:bottom w:val="none" w:sz="0" w:space="0" w:color="auto"/>
        <w:right w:val="none" w:sz="0" w:space="0" w:color="auto"/>
      </w:divBdr>
    </w:div>
    <w:div w:id="517890911">
      <w:marLeft w:val="0"/>
      <w:marRight w:val="0"/>
      <w:marTop w:val="0"/>
      <w:marBottom w:val="0"/>
      <w:divBdr>
        <w:top w:val="none" w:sz="0" w:space="0" w:color="auto"/>
        <w:left w:val="none" w:sz="0" w:space="0" w:color="auto"/>
        <w:bottom w:val="none" w:sz="0" w:space="0" w:color="auto"/>
        <w:right w:val="none" w:sz="0" w:space="0" w:color="auto"/>
      </w:divBdr>
    </w:div>
    <w:div w:id="517890912">
      <w:marLeft w:val="0"/>
      <w:marRight w:val="0"/>
      <w:marTop w:val="0"/>
      <w:marBottom w:val="0"/>
      <w:divBdr>
        <w:top w:val="none" w:sz="0" w:space="0" w:color="auto"/>
        <w:left w:val="none" w:sz="0" w:space="0" w:color="auto"/>
        <w:bottom w:val="none" w:sz="0" w:space="0" w:color="auto"/>
        <w:right w:val="none" w:sz="0" w:space="0" w:color="auto"/>
      </w:divBdr>
    </w:div>
    <w:div w:id="517890913">
      <w:marLeft w:val="0"/>
      <w:marRight w:val="0"/>
      <w:marTop w:val="0"/>
      <w:marBottom w:val="0"/>
      <w:divBdr>
        <w:top w:val="none" w:sz="0" w:space="0" w:color="auto"/>
        <w:left w:val="none" w:sz="0" w:space="0" w:color="auto"/>
        <w:bottom w:val="none" w:sz="0" w:space="0" w:color="auto"/>
        <w:right w:val="none" w:sz="0" w:space="0" w:color="auto"/>
      </w:divBdr>
    </w:div>
    <w:div w:id="517890914">
      <w:marLeft w:val="0"/>
      <w:marRight w:val="0"/>
      <w:marTop w:val="0"/>
      <w:marBottom w:val="0"/>
      <w:divBdr>
        <w:top w:val="none" w:sz="0" w:space="0" w:color="auto"/>
        <w:left w:val="none" w:sz="0" w:space="0" w:color="auto"/>
        <w:bottom w:val="none" w:sz="0" w:space="0" w:color="auto"/>
        <w:right w:val="none" w:sz="0" w:space="0" w:color="auto"/>
      </w:divBdr>
    </w:div>
    <w:div w:id="517890915">
      <w:marLeft w:val="0"/>
      <w:marRight w:val="0"/>
      <w:marTop w:val="0"/>
      <w:marBottom w:val="0"/>
      <w:divBdr>
        <w:top w:val="none" w:sz="0" w:space="0" w:color="auto"/>
        <w:left w:val="none" w:sz="0" w:space="0" w:color="auto"/>
        <w:bottom w:val="none" w:sz="0" w:space="0" w:color="auto"/>
        <w:right w:val="none" w:sz="0" w:space="0" w:color="auto"/>
      </w:divBdr>
    </w:div>
    <w:div w:id="517890916">
      <w:marLeft w:val="0"/>
      <w:marRight w:val="0"/>
      <w:marTop w:val="0"/>
      <w:marBottom w:val="0"/>
      <w:divBdr>
        <w:top w:val="none" w:sz="0" w:space="0" w:color="auto"/>
        <w:left w:val="none" w:sz="0" w:space="0" w:color="auto"/>
        <w:bottom w:val="none" w:sz="0" w:space="0" w:color="auto"/>
        <w:right w:val="none" w:sz="0" w:space="0" w:color="auto"/>
      </w:divBdr>
    </w:div>
    <w:div w:id="517890917">
      <w:marLeft w:val="0"/>
      <w:marRight w:val="0"/>
      <w:marTop w:val="0"/>
      <w:marBottom w:val="0"/>
      <w:divBdr>
        <w:top w:val="none" w:sz="0" w:space="0" w:color="auto"/>
        <w:left w:val="none" w:sz="0" w:space="0" w:color="auto"/>
        <w:bottom w:val="none" w:sz="0" w:space="0" w:color="auto"/>
        <w:right w:val="none" w:sz="0" w:space="0" w:color="auto"/>
      </w:divBdr>
    </w:div>
    <w:div w:id="517890918">
      <w:marLeft w:val="0"/>
      <w:marRight w:val="0"/>
      <w:marTop w:val="0"/>
      <w:marBottom w:val="0"/>
      <w:divBdr>
        <w:top w:val="none" w:sz="0" w:space="0" w:color="auto"/>
        <w:left w:val="none" w:sz="0" w:space="0" w:color="auto"/>
        <w:bottom w:val="none" w:sz="0" w:space="0" w:color="auto"/>
        <w:right w:val="none" w:sz="0" w:space="0" w:color="auto"/>
      </w:divBdr>
    </w:div>
    <w:div w:id="517890919">
      <w:marLeft w:val="0"/>
      <w:marRight w:val="0"/>
      <w:marTop w:val="0"/>
      <w:marBottom w:val="0"/>
      <w:divBdr>
        <w:top w:val="none" w:sz="0" w:space="0" w:color="auto"/>
        <w:left w:val="none" w:sz="0" w:space="0" w:color="auto"/>
        <w:bottom w:val="none" w:sz="0" w:space="0" w:color="auto"/>
        <w:right w:val="none" w:sz="0" w:space="0" w:color="auto"/>
      </w:divBdr>
    </w:div>
    <w:div w:id="517890920">
      <w:marLeft w:val="0"/>
      <w:marRight w:val="0"/>
      <w:marTop w:val="0"/>
      <w:marBottom w:val="0"/>
      <w:divBdr>
        <w:top w:val="none" w:sz="0" w:space="0" w:color="auto"/>
        <w:left w:val="none" w:sz="0" w:space="0" w:color="auto"/>
        <w:bottom w:val="none" w:sz="0" w:space="0" w:color="auto"/>
        <w:right w:val="none" w:sz="0" w:space="0" w:color="auto"/>
      </w:divBdr>
    </w:div>
    <w:div w:id="51789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ona@patt.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2177</Words>
  <Characters>11758</Characters>
  <Application>Microsoft Office Outlook</Application>
  <DocSecurity>0</DocSecurity>
  <Lines>0</Lines>
  <Paragraphs>0</Paragraphs>
  <ScaleCrop>false</ScaleCrop>
  <Company>Altec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Altec Customer</dc:creator>
  <cp:keywords/>
  <dc:description/>
  <cp:lastModifiedBy>USER</cp:lastModifiedBy>
  <cp:revision>5</cp:revision>
  <cp:lastPrinted>2023-08-31T13:04:00Z</cp:lastPrinted>
  <dcterms:created xsi:type="dcterms:W3CDTF">2023-09-01T15:48:00Z</dcterms:created>
  <dcterms:modified xsi:type="dcterms:W3CDTF">2023-09-01T15:50:00Z</dcterms:modified>
</cp:coreProperties>
</file>