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C754" w14:textId="77777777" w:rsidR="008656C2" w:rsidRPr="00DE561A" w:rsidRDefault="00FC3455" w:rsidP="00B257FB">
      <w:pPr>
        <w:spacing w:after="120" w:line="276" w:lineRule="auto"/>
        <w:jc w:val="center"/>
        <w:rPr>
          <w:rFonts w:ascii="Cambria" w:eastAsia="Times New Roman" w:hAnsi="Cambria" w:cs="Times New Roman"/>
          <w:b/>
          <w:bCs/>
          <w:color w:val="385623" w:themeColor="accent6" w:themeShade="80"/>
          <w:sz w:val="24"/>
          <w:szCs w:val="20"/>
        </w:rPr>
      </w:pPr>
      <w:r w:rsidRPr="00DE561A">
        <w:rPr>
          <w:rFonts w:ascii="Cambria" w:eastAsia="Times New Roman" w:hAnsi="Cambria" w:cs="Times New Roman"/>
          <w:b/>
          <w:bCs/>
          <w:color w:val="385623" w:themeColor="accent6" w:themeShade="80"/>
          <w:sz w:val="24"/>
          <w:szCs w:val="20"/>
        </w:rPr>
        <w:t>Εθνική Συνομοσπονδία Ατόμων με Αναπηρία</w:t>
      </w:r>
    </w:p>
    <w:p w14:paraId="41B53B10" w14:textId="6FD33D14" w:rsidR="00FC3455" w:rsidRPr="00DE561A" w:rsidRDefault="008656C2" w:rsidP="00B257FB">
      <w:pPr>
        <w:spacing w:after="120" w:line="276" w:lineRule="auto"/>
        <w:jc w:val="center"/>
        <w:rPr>
          <w:rFonts w:ascii="Cambria" w:eastAsia="Times New Roman" w:hAnsi="Cambria" w:cs="Times New Roman"/>
          <w:b/>
          <w:bCs/>
          <w:color w:val="000000"/>
          <w:sz w:val="24"/>
          <w:szCs w:val="20"/>
          <w:u w:val="single"/>
        </w:rPr>
      </w:pPr>
      <w:r w:rsidRPr="00DE561A">
        <w:rPr>
          <w:rFonts w:ascii="Cambria" w:eastAsia="Times New Roman" w:hAnsi="Cambria" w:cs="Times New Roman"/>
          <w:b/>
          <w:bCs/>
          <w:color w:val="385623" w:themeColor="accent6" w:themeShade="80"/>
          <w:sz w:val="24"/>
          <w:szCs w:val="20"/>
        </w:rPr>
        <w:t xml:space="preserve"> </w:t>
      </w:r>
      <w:r w:rsidR="00FC3455" w:rsidRPr="00DE561A">
        <w:rPr>
          <w:rFonts w:ascii="Cambria" w:eastAsia="Times New Roman" w:hAnsi="Cambria" w:cs="Times New Roman"/>
          <w:b/>
          <w:bCs/>
          <w:color w:val="000000"/>
          <w:sz w:val="24"/>
          <w:szCs w:val="20"/>
          <w:u w:val="single"/>
        </w:rPr>
        <w:t>Νέα Εθνική Στρατηγική για τα δικαιώματα των ατόμων με αναπηρία</w:t>
      </w:r>
    </w:p>
    <w:p w14:paraId="30AD1276" w14:textId="29B5B182" w:rsidR="006804B5" w:rsidRPr="00DE561A" w:rsidRDefault="00FC3455" w:rsidP="00B257FB">
      <w:pPr>
        <w:spacing w:after="120" w:line="276" w:lineRule="auto"/>
        <w:jc w:val="center"/>
        <w:rPr>
          <w:rFonts w:ascii="Cambria" w:eastAsia="Times New Roman" w:hAnsi="Cambria" w:cs="Times New Roman"/>
          <w:b/>
          <w:bCs/>
          <w:color w:val="000000"/>
          <w:sz w:val="24"/>
          <w:szCs w:val="20"/>
        </w:rPr>
      </w:pPr>
      <w:r w:rsidRPr="00DE561A">
        <w:rPr>
          <w:rFonts w:ascii="Cambria" w:eastAsia="Times New Roman" w:hAnsi="Cambria" w:cs="Times New Roman"/>
          <w:b/>
          <w:bCs/>
          <w:color w:val="000000"/>
          <w:sz w:val="24"/>
          <w:szCs w:val="20"/>
        </w:rPr>
        <w:t xml:space="preserve">Αξιοπρεπή </w:t>
      </w:r>
      <w:r w:rsidR="00EE4D22" w:rsidRPr="00DE561A">
        <w:rPr>
          <w:rFonts w:ascii="Cambria" w:eastAsia="Times New Roman" w:hAnsi="Cambria" w:cs="Times New Roman"/>
          <w:b/>
          <w:bCs/>
          <w:color w:val="000000"/>
          <w:sz w:val="24"/>
          <w:szCs w:val="20"/>
        </w:rPr>
        <w:t xml:space="preserve">διαβίωση των ατόμων με αναπηρία, </w:t>
      </w:r>
      <w:r w:rsidR="00A96CB2" w:rsidRPr="00DE561A">
        <w:rPr>
          <w:rFonts w:ascii="Cambria" w:eastAsia="Times New Roman" w:hAnsi="Cambria" w:cs="Times New Roman"/>
          <w:b/>
          <w:bCs/>
          <w:color w:val="000000"/>
          <w:sz w:val="24"/>
          <w:szCs w:val="20"/>
        </w:rPr>
        <w:t xml:space="preserve">με </w:t>
      </w:r>
      <w:r w:rsidR="00EE4D22" w:rsidRPr="00DE561A">
        <w:rPr>
          <w:rFonts w:ascii="Cambria" w:eastAsia="Times New Roman" w:hAnsi="Cambria" w:cs="Times New Roman"/>
          <w:b/>
          <w:bCs/>
          <w:color w:val="000000"/>
          <w:sz w:val="24"/>
          <w:szCs w:val="20"/>
        </w:rPr>
        <w:t xml:space="preserve">χρόνιες παθήσεις και των οικογενειών </w:t>
      </w:r>
      <w:r w:rsidRPr="00DE561A">
        <w:rPr>
          <w:rFonts w:ascii="Cambria" w:eastAsia="Times New Roman" w:hAnsi="Cambria" w:cs="Times New Roman"/>
          <w:b/>
          <w:bCs/>
          <w:color w:val="000000"/>
          <w:sz w:val="24"/>
          <w:szCs w:val="20"/>
        </w:rPr>
        <w:t xml:space="preserve">μας - </w:t>
      </w:r>
      <w:r w:rsidR="006804B5" w:rsidRPr="00DE561A">
        <w:rPr>
          <w:rFonts w:ascii="Cambria" w:eastAsia="Times New Roman" w:hAnsi="Cambria" w:cs="Times New Roman"/>
          <w:b/>
          <w:bCs/>
          <w:color w:val="000000"/>
          <w:sz w:val="24"/>
          <w:szCs w:val="20"/>
        </w:rPr>
        <w:t>συμπερίληψη</w:t>
      </w:r>
      <w:r w:rsidR="00631C12" w:rsidRPr="00DE561A">
        <w:rPr>
          <w:rFonts w:ascii="Cambria" w:eastAsia="Times New Roman" w:hAnsi="Cambria" w:cs="Times New Roman"/>
          <w:b/>
          <w:bCs/>
          <w:color w:val="000000"/>
          <w:sz w:val="24"/>
          <w:szCs w:val="20"/>
        </w:rPr>
        <w:t xml:space="preserve"> στην κοινωνία</w:t>
      </w:r>
      <w:r w:rsidRPr="00DE561A">
        <w:rPr>
          <w:rFonts w:ascii="Cambria" w:eastAsia="Times New Roman" w:hAnsi="Cambria" w:cs="Times New Roman"/>
          <w:b/>
          <w:bCs/>
          <w:color w:val="000000"/>
          <w:sz w:val="24"/>
          <w:szCs w:val="20"/>
        </w:rPr>
        <w:t xml:space="preserve"> -</w:t>
      </w:r>
      <w:r w:rsidR="006804B5" w:rsidRPr="00DE561A">
        <w:rPr>
          <w:rFonts w:ascii="Cambria" w:eastAsia="Times New Roman" w:hAnsi="Cambria" w:cs="Times New Roman"/>
          <w:b/>
          <w:bCs/>
          <w:color w:val="000000"/>
          <w:sz w:val="24"/>
          <w:szCs w:val="20"/>
        </w:rPr>
        <w:t xml:space="preserve"> ζωή με ίσα δικαιώματα</w:t>
      </w:r>
    </w:p>
    <w:p w14:paraId="7AAA0883" w14:textId="75D45991" w:rsidR="008941C1" w:rsidRPr="00DE561A" w:rsidRDefault="00900499" w:rsidP="00B257FB">
      <w:pPr>
        <w:spacing w:after="120" w:line="276" w:lineRule="auto"/>
        <w:jc w:val="center"/>
        <w:rPr>
          <w:rFonts w:ascii="Cambria" w:eastAsia="Times New Roman" w:hAnsi="Cambria" w:cs="Times New Roman"/>
          <w:b/>
          <w:bCs/>
          <w:color w:val="000000"/>
          <w:sz w:val="20"/>
          <w:szCs w:val="20"/>
          <w:u w:val="single"/>
        </w:rPr>
      </w:pPr>
      <w:r w:rsidRPr="00DE561A">
        <w:rPr>
          <w:rFonts w:ascii="Cambria" w:eastAsia="Times New Roman" w:hAnsi="Cambria" w:cs="Times New Roman"/>
          <w:b/>
          <w:bCs/>
          <w:color w:val="000000"/>
          <w:sz w:val="20"/>
          <w:szCs w:val="20"/>
          <w:u w:val="single"/>
        </w:rPr>
        <w:t>Διαδίδουμε τ</w:t>
      </w:r>
      <w:r w:rsidR="00BB5420" w:rsidRPr="00DE561A">
        <w:rPr>
          <w:rFonts w:ascii="Cambria" w:eastAsia="Times New Roman" w:hAnsi="Cambria" w:cs="Times New Roman"/>
          <w:b/>
          <w:bCs/>
          <w:color w:val="000000"/>
          <w:sz w:val="20"/>
          <w:szCs w:val="20"/>
          <w:u w:val="single"/>
        </w:rPr>
        <w:t>η Διακήρυξη</w:t>
      </w:r>
      <w:r w:rsidRPr="00DE561A">
        <w:rPr>
          <w:rFonts w:ascii="Cambria" w:eastAsia="Times New Roman" w:hAnsi="Cambria" w:cs="Times New Roman"/>
          <w:b/>
          <w:bCs/>
          <w:color w:val="000000"/>
          <w:sz w:val="20"/>
          <w:szCs w:val="20"/>
          <w:u w:val="single"/>
        </w:rPr>
        <w:t xml:space="preserve"> </w:t>
      </w:r>
      <w:r w:rsidR="00BB5420" w:rsidRPr="00DE561A">
        <w:rPr>
          <w:rFonts w:ascii="Cambria" w:eastAsia="Times New Roman" w:hAnsi="Cambria" w:cs="Times New Roman"/>
          <w:b/>
          <w:bCs/>
          <w:color w:val="000000"/>
          <w:sz w:val="20"/>
          <w:szCs w:val="20"/>
          <w:u w:val="single"/>
        </w:rPr>
        <w:t>της ΕΣΑμ</w:t>
      </w:r>
      <w:r w:rsidR="00575D60" w:rsidRPr="00DE561A">
        <w:rPr>
          <w:rFonts w:ascii="Cambria" w:eastAsia="Times New Roman" w:hAnsi="Cambria" w:cs="Times New Roman"/>
          <w:b/>
          <w:bCs/>
          <w:color w:val="000000"/>
          <w:sz w:val="20"/>
          <w:szCs w:val="20"/>
          <w:u w:val="single"/>
        </w:rPr>
        <w:t>ε</w:t>
      </w:r>
      <w:r w:rsidR="00BB5420" w:rsidRPr="00DE561A">
        <w:rPr>
          <w:rFonts w:ascii="Cambria" w:eastAsia="Times New Roman" w:hAnsi="Cambria" w:cs="Times New Roman"/>
          <w:b/>
          <w:bCs/>
          <w:color w:val="000000"/>
          <w:sz w:val="20"/>
          <w:szCs w:val="20"/>
          <w:u w:val="single"/>
        </w:rPr>
        <w:t>Α για</w:t>
      </w:r>
      <w:r w:rsidR="00E854F0" w:rsidRPr="00DE561A">
        <w:rPr>
          <w:rFonts w:ascii="Cambria" w:eastAsia="Times New Roman" w:hAnsi="Cambria" w:cs="Times New Roman"/>
          <w:b/>
          <w:bCs/>
          <w:color w:val="000000"/>
          <w:sz w:val="20"/>
          <w:szCs w:val="20"/>
          <w:u w:val="single"/>
        </w:rPr>
        <w:t xml:space="preserve"> τη</w:t>
      </w:r>
      <w:r w:rsidR="00BB5420" w:rsidRPr="00DE561A">
        <w:rPr>
          <w:rFonts w:ascii="Cambria" w:eastAsia="Times New Roman" w:hAnsi="Cambria" w:cs="Times New Roman"/>
          <w:b/>
          <w:bCs/>
          <w:color w:val="000000"/>
          <w:sz w:val="20"/>
          <w:szCs w:val="20"/>
          <w:u w:val="single"/>
        </w:rPr>
        <w:t xml:space="preserve">ν </w:t>
      </w:r>
      <w:r w:rsidR="00E854F0" w:rsidRPr="00DE561A">
        <w:rPr>
          <w:rFonts w:ascii="Cambria" w:eastAsia="Times New Roman" w:hAnsi="Cambria" w:cs="Times New Roman"/>
          <w:b/>
          <w:bCs/>
          <w:color w:val="000000"/>
          <w:sz w:val="20"/>
          <w:szCs w:val="20"/>
          <w:u w:val="single"/>
        </w:rPr>
        <w:t>3</w:t>
      </w:r>
      <w:r w:rsidR="00E854F0" w:rsidRPr="00DE561A">
        <w:rPr>
          <w:rFonts w:ascii="Cambria" w:eastAsia="Times New Roman" w:hAnsi="Cambria" w:cs="Times New Roman"/>
          <w:b/>
          <w:bCs/>
          <w:color w:val="000000"/>
          <w:sz w:val="20"/>
          <w:szCs w:val="20"/>
          <w:u w:val="single"/>
          <w:vertAlign w:val="superscript"/>
        </w:rPr>
        <w:t>η</w:t>
      </w:r>
      <w:r w:rsidR="00BB5420" w:rsidRPr="00DE561A">
        <w:rPr>
          <w:rFonts w:ascii="Cambria" w:eastAsia="Times New Roman" w:hAnsi="Cambria" w:cs="Times New Roman"/>
          <w:b/>
          <w:bCs/>
          <w:color w:val="000000"/>
          <w:sz w:val="20"/>
          <w:szCs w:val="20"/>
          <w:u w:val="single"/>
          <w:vertAlign w:val="superscript"/>
        </w:rPr>
        <w:t xml:space="preserve"> </w:t>
      </w:r>
      <w:r w:rsidRPr="00DE561A">
        <w:rPr>
          <w:rFonts w:ascii="Cambria" w:eastAsia="Times New Roman" w:hAnsi="Cambria" w:cs="Times New Roman"/>
          <w:b/>
          <w:bCs/>
          <w:color w:val="000000"/>
          <w:sz w:val="20"/>
          <w:szCs w:val="20"/>
          <w:u w:val="single"/>
        </w:rPr>
        <w:t>Δεκέμβρη</w:t>
      </w:r>
      <w:r w:rsidR="00BB5420" w:rsidRPr="00DE561A">
        <w:rPr>
          <w:rFonts w:ascii="Cambria" w:eastAsia="Times New Roman" w:hAnsi="Cambria" w:cs="Times New Roman"/>
          <w:b/>
          <w:bCs/>
          <w:color w:val="000000"/>
          <w:sz w:val="20"/>
          <w:szCs w:val="20"/>
          <w:u w:val="single"/>
        </w:rPr>
        <w:t xml:space="preserve"> 202</w:t>
      </w:r>
      <w:r w:rsidR="004F4C69" w:rsidRPr="00DE561A">
        <w:rPr>
          <w:rFonts w:ascii="Cambria" w:eastAsia="Times New Roman" w:hAnsi="Cambria" w:cs="Times New Roman"/>
          <w:b/>
          <w:bCs/>
          <w:color w:val="000000"/>
          <w:sz w:val="20"/>
          <w:szCs w:val="20"/>
          <w:u w:val="single"/>
        </w:rPr>
        <w:t xml:space="preserve">3, </w:t>
      </w:r>
      <w:r w:rsidR="00BB5420" w:rsidRPr="00DE561A">
        <w:rPr>
          <w:rFonts w:ascii="Cambria" w:eastAsia="Times New Roman" w:hAnsi="Cambria" w:cs="Times New Roman"/>
          <w:b/>
          <w:bCs/>
          <w:color w:val="000000"/>
          <w:sz w:val="20"/>
          <w:szCs w:val="20"/>
          <w:u w:val="single"/>
        </w:rPr>
        <w:t xml:space="preserve"> Ημέρα Ατόμων με Αναπηρία</w:t>
      </w:r>
    </w:p>
    <w:p w14:paraId="353339F4" w14:textId="2E3783E2" w:rsidR="00FC3455" w:rsidRPr="00932E86" w:rsidRDefault="002633D9" w:rsidP="00B257FB">
      <w:pPr>
        <w:spacing w:after="120" w:line="276" w:lineRule="auto"/>
        <w:jc w:val="both"/>
        <w:rPr>
          <w:rFonts w:ascii="Cambria" w:eastAsia="Times New Roman" w:hAnsi="Cambria" w:cs="Times New Roman"/>
          <w:bCs/>
          <w:color w:val="000000"/>
        </w:rPr>
      </w:pPr>
      <w:r w:rsidRPr="00932E86">
        <w:rPr>
          <w:rFonts w:ascii="Cambria" w:eastAsia="Times New Roman" w:hAnsi="Cambria" w:cs="Times New Roman"/>
          <w:bCs/>
          <w:color w:val="000000"/>
        </w:rPr>
        <w:t>Εμείς</w:t>
      </w:r>
      <w:r w:rsidR="003101E7" w:rsidRPr="00932E86">
        <w:rPr>
          <w:rFonts w:ascii="Cambria" w:eastAsia="Times New Roman" w:hAnsi="Cambria" w:cs="Times New Roman"/>
          <w:bCs/>
          <w:color w:val="000000"/>
        </w:rPr>
        <w:t>,</w:t>
      </w:r>
      <w:r w:rsidRPr="00932E86">
        <w:rPr>
          <w:rFonts w:ascii="Cambria" w:eastAsia="Times New Roman" w:hAnsi="Cambria" w:cs="Times New Roman"/>
          <w:bCs/>
          <w:color w:val="000000"/>
        </w:rPr>
        <w:t xml:space="preserve"> τ</w:t>
      </w:r>
      <w:r w:rsidR="00FC3455" w:rsidRPr="00932E86">
        <w:rPr>
          <w:rFonts w:ascii="Cambria" w:eastAsia="Times New Roman" w:hAnsi="Cambria" w:cs="Times New Roman"/>
          <w:bCs/>
          <w:color w:val="000000"/>
        </w:rPr>
        <w:t>ο αναπηρικό κίνημα της Ελλάδας,</w:t>
      </w:r>
      <w:r w:rsidRPr="00932E86">
        <w:rPr>
          <w:rFonts w:ascii="Cambria" w:eastAsia="Times New Roman" w:hAnsi="Cambria" w:cs="Times New Roman"/>
          <w:bCs/>
          <w:color w:val="000000"/>
        </w:rPr>
        <w:t xml:space="preserve"> </w:t>
      </w:r>
      <w:r w:rsidR="00FA3FA0" w:rsidRPr="00932E86">
        <w:rPr>
          <w:rFonts w:ascii="Cambria" w:eastAsia="Times New Roman" w:hAnsi="Cambria" w:cs="Times New Roman"/>
          <w:bCs/>
          <w:color w:val="000000"/>
        </w:rPr>
        <w:t xml:space="preserve">τα άτομα με αναπηρία, τα άτομα με χρόνιες παθήσεις, </w:t>
      </w:r>
      <w:r w:rsidR="00FA3FA0">
        <w:rPr>
          <w:rFonts w:ascii="Cambria" w:eastAsia="Times New Roman" w:hAnsi="Cambria" w:cs="Times New Roman"/>
          <w:bCs/>
          <w:color w:val="000000"/>
        </w:rPr>
        <w:t xml:space="preserve">οι οικογένειές μας, </w:t>
      </w:r>
      <w:r w:rsidRPr="00932E86">
        <w:rPr>
          <w:rFonts w:ascii="Cambria" w:eastAsia="Times New Roman" w:hAnsi="Cambria" w:cs="Times New Roman"/>
          <w:bCs/>
          <w:color w:val="000000"/>
        </w:rPr>
        <w:t>ο</w:t>
      </w:r>
      <w:r w:rsidR="00FC3455" w:rsidRPr="00932E86">
        <w:rPr>
          <w:rFonts w:ascii="Cambria" w:eastAsia="Times New Roman" w:hAnsi="Cambria" w:cs="Times New Roman"/>
          <w:bCs/>
          <w:color w:val="000000"/>
        </w:rPr>
        <w:t>ι οργανώσεις και τα σωματεία μας σε όλη τη χώρα</w:t>
      </w:r>
      <w:r w:rsidR="00FA3FA0">
        <w:rPr>
          <w:rFonts w:ascii="Cambria" w:eastAsia="Times New Roman" w:hAnsi="Cambria" w:cs="Times New Roman"/>
          <w:bCs/>
          <w:color w:val="000000"/>
        </w:rPr>
        <w:t xml:space="preserve">. </w:t>
      </w:r>
    </w:p>
    <w:p w14:paraId="48BFFAF4" w14:textId="7DE5D12A" w:rsidR="00A96CB2" w:rsidRDefault="00FC3455" w:rsidP="00B257FB">
      <w:pPr>
        <w:spacing w:after="120" w:line="276" w:lineRule="auto"/>
        <w:jc w:val="both"/>
        <w:rPr>
          <w:rFonts w:ascii="Cambria" w:eastAsia="Times New Roman" w:hAnsi="Cambria" w:cs="Times New Roman"/>
          <w:bCs/>
          <w:color w:val="000000"/>
        </w:rPr>
      </w:pPr>
      <w:r w:rsidRPr="00932E86">
        <w:rPr>
          <w:rFonts w:ascii="Cambria" w:eastAsia="Times New Roman" w:hAnsi="Cambria" w:cs="Times New Roman"/>
          <w:bCs/>
          <w:color w:val="000000"/>
        </w:rPr>
        <w:t>Συνεχίζουμε α</w:t>
      </w:r>
      <w:r w:rsidR="009831BB">
        <w:rPr>
          <w:rFonts w:ascii="Cambria" w:eastAsia="Times New Roman" w:hAnsi="Cambria" w:cs="Times New Roman"/>
          <w:bCs/>
          <w:color w:val="000000"/>
        </w:rPr>
        <w:t xml:space="preserve">ταλάντευτα </w:t>
      </w:r>
      <w:r w:rsidR="002633D9" w:rsidRPr="00932E86">
        <w:rPr>
          <w:rFonts w:ascii="Cambria" w:eastAsia="Times New Roman" w:hAnsi="Cambria" w:cs="Times New Roman"/>
          <w:bCs/>
          <w:color w:val="000000"/>
        </w:rPr>
        <w:t>τον αγώνα</w:t>
      </w:r>
      <w:r w:rsidR="00900499" w:rsidRPr="00932E86">
        <w:rPr>
          <w:rFonts w:ascii="Cambria" w:eastAsia="Times New Roman" w:hAnsi="Cambria" w:cs="Times New Roman"/>
          <w:bCs/>
          <w:color w:val="000000"/>
        </w:rPr>
        <w:t xml:space="preserve"> για να ανατρέψουμε τις δυσμενείς καταστάσεις που βιώνουμε </w:t>
      </w:r>
      <w:r w:rsidRPr="00932E86">
        <w:rPr>
          <w:rFonts w:ascii="Cambria" w:eastAsia="Times New Roman" w:hAnsi="Cambria" w:cs="Times New Roman"/>
          <w:bCs/>
          <w:color w:val="000000"/>
        </w:rPr>
        <w:t xml:space="preserve">σε αυτή την εποχή των πολυ- κρίσεων, </w:t>
      </w:r>
      <w:r w:rsidR="008941C1" w:rsidRPr="00932E86">
        <w:rPr>
          <w:rFonts w:ascii="Cambria" w:eastAsia="Times New Roman" w:hAnsi="Cambria" w:cs="Times New Roman"/>
          <w:bCs/>
          <w:color w:val="000000"/>
        </w:rPr>
        <w:t xml:space="preserve">μετά τη </w:t>
      </w:r>
      <w:r w:rsidR="003101E7" w:rsidRPr="00932E86">
        <w:rPr>
          <w:rFonts w:ascii="Cambria" w:eastAsia="Times New Roman" w:hAnsi="Cambria" w:cs="Times New Roman"/>
          <w:bCs/>
          <w:color w:val="000000"/>
        </w:rPr>
        <w:t>πολυετή</w:t>
      </w:r>
      <w:r w:rsidR="008941C1" w:rsidRPr="00932E86">
        <w:rPr>
          <w:rFonts w:ascii="Cambria" w:eastAsia="Times New Roman" w:hAnsi="Cambria" w:cs="Times New Roman"/>
          <w:bCs/>
          <w:color w:val="000000"/>
        </w:rPr>
        <w:t xml:space="preserve"> οικονομική κρίση, μετά την πανδημία, </w:t>
      </w:r>
      <w:r w:rsidRPr="00932E86">
        <w:rPr>
          <w:rFonts w:ascii="Cambria" w:eastAsia="Times New Roman" w:hAnsi="Cambria" w:cs="Times New Roman"/>
          <w:bCs/>
          <w:color w:val="000000"/>
        </w:rPr>
        <w:t>εν μέσω</w:t>
      </w:r>
      <w:r w:rsidR="008941C1" w:rsidRPr="00932E86">
        <w:rPr>
          <w:rFonts w:ascii="Cambria" w:eastAsia="Times New Roman" w:hAnsi="Cambria" w:cs="Times New Roman"/>
          <w:bCs/>
          <w:color w:val="000000"/>
        </w:rPr>
        <w:t xml:space="preserve"> της ενεργειακής κρίσης</w:t>
      </w:r>
      <w:r w:rsidR="00E854F0" w:rsidRPr="00932E86">
        <w:rPr>
          <w:rFonts w:ascii="Cambria" w:eastAsia="Times New Roman" w:hAnsi="Cambria" w:cs="Times New Roman"/>
          <w:bCs/>
          <w:color w:val="000000"/>
        </w:rPr>
        <w:t>,</w:t>
      </w:r>
      <w:r w:rsidR="008941C1" w:rsidRPr="00932E86">
        <w:rPr>
          <w:rFonts w:ascii="Cambria" w:eastAsia="Times New Roman" w:hAnsi="Cambria" w:cs="Times New Roman"/>
          <w:bCs/>
          <w:color w:val="000000"/>
        </w:rPr>
        <w:t xml:space="preserve"> </w:t>
      </w:r>
      <w:r w:rsidRPr="00932E86">
        <w:rPr>
          <w:rFonts w:ascii="Cambria" w:eastAsia="Times New Roman" w:hAnsi="Cambria" w:cs="Times New Roman"/>
          <w:bCs/>
          <w:color w:val="000000"/>
        </w:rPr>
        <w:t xml:space="preserve">στον καιρό </w:t>
      </w:r>
      <w:r w:rsidR="008857D2" w:rsidRPr="00932E86">
        <w:rPr>
          <w:rFonts w:ascii="Cambria" w:eastAsia="Times New Roman" w:hAnsi="Cambria" w:cs="Times New Roman"/>
          <w:bCs/>
          <w:color w:val="000000"/>
        </w:rPr>
        <w:t xml:space="preserve">της ακρίβειας και του ακραίου πληθωριστικού κύματος, </w:t>
      </w:r>
      <w:r w:rsidRPr="00932E86">
        <w:rPr>
          <w:rFonts w:ascii="Cambria" w:eastAsia="Times New Roman" w:hAnsi="Cambria" w:cs="Times New Roman"/>
          <w:bCs/>
          <w:color w:val="000000"/>
        </w:rPr>
        <w:t>της κλιματικής αλλαγής, των έντονων γεωπολιτικών εξελίξεων, των πολέμων στη γειτονιά μας.</w:t>
      </w:r>
      <w:r w:rsidR="00C043B6">
        <w:rPr>
          <w:rFonts w:ascii="Cambria" w:eastAsia="Times New Roman" w:hAnsi="Cambria" w:cs="Times New Roman"/>
          <w:bCs/>
          <w:color w:val="000000"/>
        </w:rPr>
        <w:t xml:space="preserve"> </w:t>
      </w:r>
    </w:p>
    <w:p w14:paraId="3805766E" w14:textId="1218A1ED" w:rsidR="00FC3455" w:rsidRDefault="00A96CB2" w:rsidP="00B257FB">
      <w:pPr>
        <w:spacing w:after="120" w:line="276" w:lineRule="auto"/>
        <w:jc w:val="both"/>
        <w:rPr>
          <w:rFonts w:ascii="Cambria" w:eastAsia="Times New Roman" w:hAnsi="Cambria" w:cs="Times New Roman"/>
          <w:bCs/>
          <w:color w:val="000000"/>
        </w:rPr>
      </w:pPr>
      <w:r>
        <w:rPr>
          <w:rFonts w:ascii="Cambria" w:eastAsia="Times New Roman" w:hAnsi="Cambria" w:cs="Times New Roman"/>
          <w:bCs/>
          <w:color w:val="000000"/>
        </w:rPr>
        <w:t>Συ</w:t>
      </w:r>
      <w:r w:rsidR="002633D9" w:rsidRPr="00932E86">
        <w:rPr>
          <w:rFonts w:ascii="Cambria" w:eastAsia="Times New Roman" w:hAnsi="Cambria" w:cs="Times New Roman"/>
          <w:bCs/>
          <w:color w:val="000000"/>
        </w:rPr>
        <w:t xml:space="preserve">νεχίσουμε να </w:t>
      </w:r>
      <w:r w:rsidR="00F61CB4" w:rsidRPr="00932E86">
        <w:rPr>
          <w:rFonts w:ascii="Cambria" w:eastAsia="Times New Roman" w:hAnsi="Cambria" w:cs="Times New Roman"/>
          <w:bCs/>
          <w:color w:val="000000"/>
        </w:rPr>
        <w:t>αγωνιζόμαστε</w:t>
      </w:r>
      <w:r w:rsidR="008941C1" w:rsidRPr="00932E86">
        <w:rPr>
          <w:rFonts w:ascii="Cambria" w:eastAsia="Times New Roman" w:hAnsi="Cambria" w:cs="Times New Roman"/>
          <w:bCs/>
          <w:color w:val="000000"/>
        </w:rPr>
        <w:t xml:space="preserve"> </w:t>
      </w:r>
      <w:r w:rsidR="00567CBB" w:rsidRPr="009831BB">
        <w:rPr>
          <w:rFonts w:ascii="Cambria" w:eastAsia="Times New Roman" w:hAnsi="Cambria" w:cs="Times New Roman"/>
          <w:bCs/>
        </w:rPr>
        <w:t xml:space="preserve">για να μην οδηγηθούμε στο κοινωνικό περιθώριο </w:t>
      </w:r>
      <w:r w:rsidR="00567CBB" w:rsidRPr="00567CBB">
        <w:rPr>
          <w:rFonts w:ascii="Cambria" w:eastAsia="Times New Roman" w:hAnsi="Cambria" w:cs="Times New Roman"/>
          <w:bCs/>
          <w:color w:val="000000"/>
        </w:rPr>
        <w:t xml:space="preserve">και </w:t>
      </w:r>
      <w:r w:rsidR="008941C1" w:rsidRPr="00932E86">
        <w:rPr>
          <w:rFonts w:ascii="Cambria" w:eastAsia="Times New Roman" w:hAnsi="Cambria" w:cs="Times New Roman"/>
          <w:bCs/>
          <w:color w:val="000000"/>
        </w:rPr>
        <w:t xml:space="preserve">για μια ζωή με αξιοπρέπεια. </w:t>
      </w:r>
    </w:p>
    <w:p w14:paraId="5805E4AA" w14:textId="77777777" w:rsidR="00B257FB" w:rsidRPr="009831BB" w:rsidRDefault="00C043B6" w:rsidP="00B257FB">
      <w:pPr>
        <w:spacing w:after="120" w:line="276" w:lineRule="auto"/>
        <w:jc w:val="both"/>
        <w:rPr>
          <w:rFonts w:ascii="Cambria" w:eastAsia="Times New Roman" w:hAnsi="Cambria" w:cs="Times New Roman"/>
          <w:b/>
          <w:u w:val="single"/>
        </w:rPr>
      </w:pPr>
      <w:r w:rsidRPr="009831BB">
        <w:rPr>
          <w:rFonts w:ascii="Cambria" w:eastAsia="Times New Roman" w:hAnsi="Cambria" w:cs="Times New Roman"/>
          <w:b/>
          <w:u w:val="single"/>
        </w:rPr>
        <w:t xml:space="preserve">Είμαστε αποφασισμένοι </w:t>
      </w:r>
      <w:r w:rsidR="00A96CB2" w:rsidRPr="009831BB">
        <w:rPr>
          <w:rFonts w:ascii="Cambria" w:eastAsia="Times New Roman" w:hAnsi="Cambria" w:cs="Times New Roman"/>
          <w:b/>
          <w:u w:val="single"/>
        </w:rPr>
        <w:t xml:space="preserve">η θεμελιώδης αρχή του παγκόσμιου αναπηρικού κινήματος </w:t>
      </w:r>
      <w:r w:rsidRPr="009831BB">
        <w:rPr>
          <w:rFonts w:ascii="Cambria" w:eastAsia="Times New Roman" w:hAnsi="Cambria" w:cs="Times New Roman"/>
          <w:b/>
          <w:u w:val="single"/>
        </w:rPr>
        <w:t>«Τίπο</w:t>
      </w:r>
      <w:r w:rsidR="00B257FB" w:rsidRPr="009831BB">
        <w:rPr>
          <w:rFonts w:ascii="Cambria" w:eastAsia="Times New Roman" w:hAnsi="Cambria" w:cs="Times New Roman"/>
          <w:b/>
          <w:u w:val="single"/>
        </w:rPr>
        <w:t>τα για εμάς χωρίς εμάς» να μετατραπεί σε</w:t>
      </w:r>
    </w:p>
    <w:p w14:paraId="75B36C24" w14:textId="75031999" w:rsidR="00C043B6" w:rsidRPr="00B257FB" w:rsidRDefault="00C043B6" w:rsidP="00B257FB">
      <w:pPr>
        <w:spacing w:after="120" w:line="276" w:lineRule="auto"/>
        <w:jc w:val="center"/>
        <w:rPr>
          <w:rFonts w:ascii="Cambria" w:eastAsia="Times New Roman" w:hAnsi="Cambria" w:cs="Times New Roman"/>
          <w:b/>
          <w:color w:val="000000"/>
          <w:sz w:val="28"/>
          <w:u w:val="single"/>
        </w:rPr>
      </w:pPr>
      <w:r w:rsidRPr="00B257FB">
        <w:rPr>
          <w:rFonts w:ascii="Cambria" w:eastAsia="Times New Roman" w:hAnsi="Cambria" w:cs="Times New Roman"/>
          <w:b/>
          <w:color w:val="000000"/>
          <w:sz w:val="28"/>
          <w:u w:val="single"/>
        </w:rPr>
        <w:t>«Τίποτα χωρίς εμάς»!</w:t>
      </w:r>
    </w:p>
    <w:p w14:paraId="01F8CA97" w14:textId="77777777" w:rsidR="00F61CB4" w:rsidRPr="00932E86" w:rsidRDefault="00631C12" w:rsidP="00B257FB">
      <w:pPr>
        <w:spacing w:after="120" w:line="276" w:lineRule="auto"/>
        <w:jc w:val="both"/>
        <w:rPr>
          <w:rFonts w:ascii="Cambria" w:eastAsia="Times New Roman" w:hAnsi="Cambria" w:cs="Times New Roman"/>
          <w:bCs/>
          <w:color w:val="000000"/>
        </w:rPr>
      </w:pPr>
      <w:r w:rsidRPr="00932E86">
        <w:rPr>
          <w:rFonts w:ascii="Cambria" w:eastAsia="Times New Roman" w:hAnsi="Cambria" w:cs="Times New Roman"/>
          <w:bCs/>
          <w:color w:val="000000"/>
        </w:rPr>
        <w:t xml:space="preserve">Στεκόμαστε </w:t>
      </w:r>
      <w:r w:rsidR="00F61CB4" w:rsidRPr="00932E86">
        <w:rPr>
          <w:rFonts w:ascii="Cambria" w:eastAsia="Times New Roman" w:hAnsi="Cambria" w:cs="Times New Roman"/>
          <w:bCs/>
          <w:color w:val="000000"/>
        </w:rPr>
        <w:t xml:space="preserve">αλληλέγγυοι: </w:t>
      </w:r>
    </w:p>
    <w:p w14:paraId="6CF799D3" w14:textId="19AE64C6" w:rsidR="00FC3455" w:rsidRPr="00932E86" w:rsidRDefault="009831BB" w:rsidP="00B257FB">
      <w:pPr>
        <w:pStyle w:val="a3"/>
        <w:numPr>
          <w:ilvl w:val="0"/>
          <w:numId w:val="17"/>
        </w:numPr>
        <w:spacing w:after="120" w:line="276" w:lineRule="auto"/>
        <w:jc w:val="both"/>
        <w:rPr>
          <w:rFonts w:ascii="Cambria" w:eastAsia="Times New Roman" w:hAnsi="Cambria" w:cs="Times New Roman"/>
          <w:bCs/>
          <w:color w:val="000000"/>
        </w:rPr>
      </w:pPr>
      <w:r>
        <w:rPr>
          <w:rFonts w:ascii="Cambria" w:eastAsia="Times New Roman" w:hAnsi="Cambria" w:cs="Times New Roman"/>
          <w:bCs/>
          <w:color w:val="000000"/>
        </w:rPr>
        <w:t>Σ</w:t>
      </w:r>
      <w:r w:rsidR="00FC3455" w:rsidRPr="00932E86">
        <w:rPr>
          <w:rFonts w:ascii="Cambria" w:eastAsia="Times New Roman" w:hAnsi="Cambria" w:cs="Times New Roman"/>
          <w:bCs/>
          <w:color w:val="000000"/>
        </w:rPr>
        <w:t xml:space="preserve">ε κάθε πρόσφυγα </w:t>
      </w:r>
      <w:r>
        <w:rPr>
          <w:rFonts w:ascii="Cambria" w:eastAsia="Times New Roman" w:hAnsi="Cambria" w:cs="Times New Roman"/>
          <w:bCs/>
          <w:color w:val="000000"/>
        </w:rPr>
        <w:t xml:space="preserve">και μετανάστη </w:t>
      </w:r>
      <w:r w:rsidR="00FC3455" w:rsidRPr="00932E86">
        <w:rPr>
          <w:rFonts w:ascii="Cambria" w:eastAsia="Times New Roman" w:hAnsi="Cambria" w:cs="Times New Roman"/>
          <w:bCs/>
          <w:color w:val="000000"/>
        </w:rPr>
        <w:t>φτώχειας, πολέμου, κλίματος</w:t>
      </w:r>
      <w:r>
        <w:rPr>
          <w:rFonts w:ascii="Cambria" w:eastAsia="Times New Roman" w:hAnsi="Cambria" w:cs="Times New Roman"/>
          <w:bCs/>
          <w:color w:val="000000"/>
        </w:rPr>
        <w:t>, σε κάθε θύμα βίας οποιασδήποτε εθνικότητας.</w:t>
      </w:r>
    </w:p>
    <w:p w14:paraId="1EB88AE7" w14:textId="177C947E" w:rsidR="00F61CB4" w:rsidRPr="00932E86" w:rsidRDefault="00F61CB4" w:rsidP="00B257FB">
      <w:pPr>
        <w:pStyle w:val="a3"/>
        <w:numPr>
          <w:ilvl w:val="0"/>
          <w:numId w:val="17"/>
        </w:numPr>
        <w:spacing w:after="120" w:line="276" w:lineRule="auto"/>
        <w:jc w:val="both"/>
        <w:rPr>
          <w:rFonts w:ascii="Cambria" w:eastAsia="Times New Roman" w:hAnsi="Cambria" w:cs="Times New Roman"/>
          <w:bCs/>
          <w:color w:val="000000"/>
        </w:rPr>
      </w:pPr>
      <w:r w:rsidRPr="00932E86">
        <w:rPr>
          <w:rFonts w:ascii="Cambria" w:eastAsia="Times New Roman" w:hAnsi="Cambria" w:cs="Times New Roman"/>
          <w:bCs/>
          <w:color w:val="000000"/>
        </w:rPr>
        <w:t xml:space="preserve">Σε όλες τις γυναίκες με αναπηρία </w:t>
      </w:r>
      <w:r w:rsidR="00A96CB2">
        <w:rPr>
          <w:rFonts w:ascii="Cambria" w:eastAsia="Times New Roman" w:hAnsi="Cambria" w:cs="Times New Roman"/>
          <w:bCs/>
          <w:color w:val="000000"/>
        </w:rPr>
        <w:t>ή/και</w:t>
      </w:r>
      <w:r w:rsidRPr="00932E86">
        <w:rPr>
          <w:rFonts w:ascii="Cambria" w:eastAsia="Times New Roman" w:hAnsi="Cambria" w:cs="Times New Roman"/>
          <w:bCs/>
          <w:color w:val="000000"/>
        </w:rPr>
        <w:t xml:space="preserve"> χρόνια πάθηση, </w:t>
      </w:r>
      <w:r w:rsidR="009831BB">
        <w:rPr>
          <w:rFonts w:ascii="Cambria" w:eastAsia="Times New Roman" w:hAnsi="Cambria" w:cs="Times New Roman"/>
          <w:bCs/>
          <w:color w:val="000000"/>
        </w:rPr>
        <w:t xml:space="preserve">σε όλες τις μητέρες παιδιών με αναπηρία ή/ και χρόνια πάθηση, </w:t>
      </w:r>
      <w:r w:rsidR="008F46B4" w:rsidRPr="00932E86">
        <w:rPr>
          <w:rFonts w:ascii="Cambria" w:eastAsia="Times New Roman" w:hAnsi="Cambria" w:cs="Times New Roman"/>
          <w:bCs/>
          <w:color w:val="000000"/>
        </w:rPr>
        <w:t>σ</w:t>
      </w:r>
      <w:r w:rsidRPr="00932E86">
        <w:rPr>
          <w:rFonts w:ascii="Cambria" w:eastAsia="Times New Roman" w:hAnsi="Cambria" w:cs="Times New Roman"/>
          <w:bCs/>
          <w:color w:val="000000"/>
        </w:rPr>
        <w:t>τα άτομα με αναπηρία που διαβιούν στα ιδρύματα</w:t>
      </w:r>
      <w:r w:rsidR="009831BB">
        <w:rPr>
          <w:rFonts w:ascii="Cambria" w:eastAsia="Times New Roman" w:hAnsi="Cambria" w:cs="Times New Roman"/>
          <w:bCs/>
          <w:color w:val="000000"/>
        </w:rPr>
        <w:t xml:space="preserve"> πολλές φορές δίχως τη θέλησή τους, </w:t>
      </w:r>
      <w:r w:rsidRPr="00932E86">
        <w:rPr>
          <w:rFonts w:ascii="Cambria" w:eastAsia="Times New Roman" w:hAnsi="Cambria" w:cs="Times New Roman"/>
          <w:bCs/>
          <w:color w:val="000000"/>
        </w:rPr>
        <w:t xml:space="preserve">θύματα κάθε μορφής κακοποίησης και εκμετάλλευσης. </w:t>
      </w:r>
    </w:p>
    <w:p w14:paraId="4496B272" w14:textId="0273B15D" w:rsidR="00F61CB4" w:rsidRPr="00A96CB2" w:rsidRDefault="003101E7" w:rsidP="00B257FB">
      <w:pPr>
        <w:pStyle w:val="a3"/>
        <w:numPr>
          <w:ilvl w:val="0"/>
          <w:numId w:val="17"/>
        </w:numPr>
        <w:jc w:val="both"/>
        <w:rPr>
          <w:rFonts w:ascii="Cambria" w:eastAsia="Times New Roman" w:hAnsi="Cambria" w:cs="Times New Roman"/>
          <w:bCs/>
          <w:color w:val="000000"/>
        </w:rPr>
      </w:pPr>
      <w:r w:rsidRPr="00A96CB2">
        <w:rPr>
          <w:rFonts w:ascii="Cambria" w:eastAsia="Times New Roman" w:hAnsi="Cambria" w:cs="Times New Roman"/>
          <w:bCs/>
          <w:color w:val="000000"/>
        </w:rPr>
        <w:t>Σε όλα</w:t>
      </w:r>
      <w:r w:rsidR="00F61CB4" w:rsidRPr="00A96CB2">
        <w:rPr>
          <w:rFonts w:ascii="Cambria" w:eastAsia="Times New Roman" w:hAnsi="Cambria" w:cs="Times New Roman"/>
          <w:bCs/>
          <w:color w:val="000000"/>
        </w:rPr>
        <w:t xml:space="preserve"> τα παιδιά με αναπηρία ή</w:t>
      </w:r>
      <w:r w:rsidR="00A96CB2">
        <w:rPr>
          <w:rFonts w:ascii="Cambria" w:eastAsia="Times New Roman" w:hAnsi="Cambria" w:cs="Times New Roman"/>
          <w:bCs/>
          <w:color w:val="000000"/>
        </w:rPr>
        <w:t>/και</w:t>
      </w:r>
      <w:r w:rsidR="00F61CB4" w:rsidRPr="00A96CB2">
        <w:rPr>
          <w:rFonts w:ascii="Cambria" w:eastAsia="Times New Roman" w:hAnsi="Cambria" w:cs="Times New Roman"/>
          <w:bCs/>
          <w:color w:val="000000"/>
        </w:rPr>
        <w:t xml:space="preserve"> χρόνια πάθηση </w:t>
      </w:r>
      <w:r w:rsidR="009831BB">
        <w:rPr>
          <w:rFonts w:ascii="Cambria" w:eastAsia="Times New Roman" w:hAnsi="Cambria" w:cs="Times New Roman"/>
          <w:bCs/>
          <w:color w:val="000000"/>
        </w:rPr>
        <w:t xml:space="preserve">και στα δικαιώματά τους. </w:t>
      </w:r>
      <w:r w:rsidR="00A96CB2" w:rsidRPr="00A96CB2">
        <w:rPr>
          <w:rFonts w:ascii="Cambria" w:eastAsia="Times New Roman" w:hAnsi="Cambria" w:cs="Times New Roman"/>
          <w:bCs/>
          <w:color w:val="000000"/>
        </w:rPr>
        <w:t xml:space="preserve"> </w:t>
      </w:r>
    </w:p>
    <w:p w14:paraId="4358A412" w14:textId="21CD6925" w:rsidR="00F61CB4" w:rsidRPr="00932E86" w:rsidRDefault="003101E7" w:rsidP="00B257FB">
      <w:pPr>
        <w:pStyle w:val="a3"/>
        <w:numPr>
          <w:ilvl w:val="0"/>
          <w:numId w:val="17"/>
        </w:numPr>
        <w:spacing w:after="120" w:line="276" w:lineRule="auto"/>
        <w:jc w:val="both"/>
        <w:rPr>
          <w:rFonts w:ascii="Cambria" w:eastAsia="Times New Roman" w:hAnsi="Cambria" w:cs="Times New Roman"/>
          <w:bCs/>
          <w:color w:val="000000"/>
        </w:rPr>
      </w:pPr>
      <w:r w:rsidRPr="00932E86">
        <w:rPr>
          <w:rFonts w:ascii="Cambria" w:eastAsia="Times New Roman" w:hAnsi="Cambria" w:cs="Times New Roman"/>
          <w:bCs/>
          <w:color w:val="000000"/>
        </w:rPr>
        <w:t>Σε όλους</w:t>
      </w:r>
      <w:r w:rsidR="00F61CB4" w:rsidRPr="00932E86">
        <w:rPr>
          <w:rFonts w:ascii="Cambria" w:eastAsia="Times New Roman" w:hAnsi="Cambria" w:cs="Times New Roman"/>
          <w:bCs/>
          <w:color w:val="000000"/>
        </w:rPr>
        <w:t xml:space="preserve"> τους ανέργους με αναπηρία και χρόνια πάθηση, τους πλέον φτωχοποιημένους. </w:t>
      </w:r>
    </w:p>
    <w:p w14:paraId="68DDA460" w14:textId="1B70821F" w:rsidR="003101E7" w:rsidRPr="00932E86" w:rsidRDefault="003101E7" w:rsidP="00B257FB">
      <w:pPr>
        <w:spacing w:after="120" w:line="276" w:lineRule="auto"/>
        <w:jc w:val="both"/>
        <w:rPr>
          <w:rFonts w:ascii="Cambria" w:eastAsia="Times New Roman" w:hAnsi="Cambria" w:cs="Times New Roman"/>
          <w:bCs/>
          <w:color w:val="000000"/>
        </w:rPr>
      </w:pPr>
      <w:r w:rsidRPr="00932E86">
        <w:rPr>
          <w:rFonts w:ascii="Cambria" w:eastAsia="Times New Roman" w:hAnsi="Cambria" w:cs="Times New Roman"/>
          <w:bCs/>
          <w:color w:val="000000"/>
        </w:rPr>
        <w:t xml:space="preserve">Εμείς, τα άτομα με αναπηρία, </w:t>
      </w:r>
      <w:r w:rsidR="00A96CB2">
        <w:rPr>
          <w:rFonts w:ascii="Cambria" w:eastAsia="Times New Roman" w:hAnsi="Cambria" w:cs="Times New Roman"/>
          <w:bCs/>
          <w:color w:val="000000"/>
        </w:rPr>
        <w:t xml:space="preserve">με </w:t>
      </w:r>
      <w:r w:rsidRPr="00932E86">
        <w:rPr>
          <w:rFonts w:ascii="Cambria" w:eastAsia="Times New Roman" w:hAnsi="Cambria" w:cs="Times New Roman"/>
          <w:bCs/>
          <w:color w:val="000000"/>
        </w:rPr>
        <w:t xml:space="preserve">χρόνιες παθήσεις και οι οικογένειές μας: </w:t>
      </w:r>
    </w:p>
    <w:p w14:paraId="22DBA0A2" w14:textId="2640C00C" w:rsidR="003101E7" w:rsidRPr="00932E86" w:rsidRDefault="009831BB" w:rsidP="00B257FB">
      <w:pPr>
        <w:pStyle w:val="a3"/>
        <w:numPr>
          <w:ilvl w:val="0"/>
          <w:numId w:val="18"/>
        </w:numPr>
        <w:spacing w:after="120" w:line="276" w:lineRule="auto"/>
        <w:jc w:val="both"/>
        <w:rPr>
          <w:rFonts w:ascii="Cambria" w:eastAsia="Times New Roman" w:hAnsi="Cambria" w:cs="Times New Roman"/>
          <w:bCs/>
          <w:color w:val="000000"/>
        </w:rPr>
      </w:pPr>
      <w:r>
        <w:rPr>
          <w:rFonts w:ascii="Cambria" w:eastAsia="Times New Roman" w:hAnsi="Cambria" w:cs="Times New Roman"/>
          <w:bCs/>
          <w:color w:val="000000"/>
        </w:rPr>
        <w:t>Διεκδικούμε την υλοποίηση</w:t>
      </w:r>
      <w:r w:rsidR="008941C1" w:rsidRPr="00932E86">
        <w:rPr>
          <w:rFonts w:ascii="Cambria" w:eastAsia="Times New Roman" w:hAnsi="Cambria" w:cs="Times New Roman"/>
          <w:bCs/>
          <w:color w:val="000000"/>
        </w:rPr>
        <w:t xml:space="preserve"> </w:t>
      </w:r>
      <w:hyperlink r:id="rId6" w:history="1">
        <w:r>
          <w:rPr>
            <w:rStyle w:val="-"/>
            <w:rFonts w:ascii="Cambria" w:eastAsia="Times New Roman" w:hAnsi="Cambria" w:cs="Times New Roman"/>
            <w:bCs/>
          </w:rPr>
          <w:t xml:space="preserve">της </w:t>
        </w:r>
        <w:r w:rsidR="008941C1" w:rsidRPr="00932E86">
          <w:rPr>
            <w:rStyle w:val="-"/>
            <w:rFonts w:ascii="Cambria" w:eastAsia="Times New Roman" w:hAnsi="Cambria" w:cs="Times New Roman"/>
            <w:bCs/>
          </w:rPr>
          <w:t>Σύμβαση</w:t>
        </w:r>
        <w:r>
          <w:rPr>
            <w:rStyle w:val="-"/>
            <w:rFonts w:ascii="Cambria" w:eastAsia="Times New Roman" w:hAnsi="Cambria" w:cs="Times New Roman"/>
            <w:bCs/>
          </w:rPr>
          <w:t>ς</w:t>
        </w:r>
        <w:r w:rsidR="008941C1" w:rsidRPr="00932E86">
          <w:rPr>
            <w:rStyle w:val="-"/>
            <w:rFonts w:ascii="Cambria" w:eastAsia="Times New Roman" w:hAnsi="Cambria" w:cs="Times New Roman"/>
            <w:bCs/>
          </w:rPr>
          <w:t xml:space="preserve"> </w:t>
        </w:r>
        <w:r w:rsidR="00E854F0" w:rsidRPr="00932E86">
          <w:rPr>
            <w:rStyle w:val="-"/>
            <w:rFonts w:ascii="Cambria" w:eastAsia="Times New Roman" w:hAnsi="Cambria" w:cs="Times New Roman"/>
            <w:bCs/>
          </w:rPr>
          <w:t>του ΟΗΕ για τα δικαιώματα των ατόμων με αναπηρία</w:t>
        </w:r>
      </w:hyperlink>
      <w:r w:rsidR="00E854F0" w:rsidRPr="00932E86">
        <w:rPr>
          <w:rFonts w:ascii="Cambria" w:eastAsia="Times New Roman" w:hAnsi="Cambria" w:cs="Times New Roman"/>
          <w:bCs/>
          <w:color w:val="000000"/>
        </w:rPr>
        <w:t xml:space="preserve"> </w:t>
      </w:r>
      <w:r w:rsidR="00836D2D">
        <w:rPr>
          <w:rFonts w:ascii="Cambria" w:eastAsia="Times New Roman" w:hAnsi="Cambria" w:cs="Times New Roman"/>
          <w:bCs/>
          <w:color w:val="000000"/>
        </w:rPr>
        <w:t xml:space="preserve">που </w:t>
      </w:r>
      <w:r w:rsidR="008941C1" w:rsidRPr="00932E86">
        <w:rPr>
          <w:rFonts w:ascii="Cambria" w:eastAsia="Times New Roman" w:hAnsi="Cambria" w:cs="Times New Roman"/>
          <w:bCs/>
          <w:color w:val="000000"/>
        </w:rPr>
        <w:t xml:space="preserve">αγωνιστήκαμε να θεσπιστεί και να γίνει νόμος του κράτους για την προστασία </w:t>
      </w:r>
      <w:r w:rsidR="002633D9" w:rsidRPr="00932E86">
        <w:rPr>
          <w:rFonts w:ascii="Cambria" w:eastAsia="Times New Roman" w:hAnsi="Cambria" w:cs="Times New Roman"/>
          <w:bCs/>
          <w:color w:val="000000"/>
        </w:rPr>
        <w:t>μας.</w:t>
      </w:r>
    </w:p>
    <w:p w14:paraId="74873849" w14:textId="3F4C605D" w:rsidR="00DE7E1F" w:rsidRPr="00932E86" w:rsidRDefault="009831BB" w:rsidP="00B257FB">
      <w:pPr>
        <w:pStyle w:val="a3"/>
        <w:numPr>
          <w:ilvl w:val="0"/>
          <w:numId w:val="18"/>
        </w:numPr>
        <w:spacing w:after="120" w:line="276" w:lineRule="auto"/>
        <w:jc w:val="both"/>
        <w:rPr>
          <w:rFonts w:ascii="Cambria" w:eastAsia="Times New Roman" w:hAnsi="Cambria" w:cs="Times New Roman"/>
          <w:bCs/>
          <w:color w:val="000000"/>
        </w:rPr>
      </w:pPr>
      <w:r>
        <w:rPr>
          <w:rFonts w:ascii="Cambria" w:eastAsia="Times New Roman" w:hAnsi="Cambria" w:cs="Times New Roman"/>
          <w:bCs/>
          <w:color w:val="000000"/>
        </w:rPr>
        <w:t xml:space="preserve">Διεκδικούμε την πλήρη εφαρμογή </w:t>
      </w:r>
      <w:r w:rsidR="00CD7E41">
        <w:rPr>
          <w:rFonts w:ascii="Cambria" w:eastAsia="Times New Roman" w:hAnsi="Cambria" w:cs="Times New Roman"/>
          <w:bCs/>
          <w:color w:val="000000"/>
        </w:rPr>
        <w:t xml:space="preserve">του άρθρου 21 του Συντάγματος </w:t>
      </w:r>
      <w:r w:rsidR="006804B5" w:rsidRPr="00932E86">
        <w:rPr>
          <w:rFonts w:ascii="Cambria" w:eastAsia="Times New Roman" w:hAnsi="Cambria" w:cs="Times New Roman"/>
          <w:bCs/>
          <w:color w:val="000000"/>
        </w:rPr>
        <w:t xml:space="preserve">της χώρας </w:t>
      </w:r>
      <w:r w:rsidR="00A24CB7" w:rsidRPr="00932E86">
        <w:rPr>
          <w:rFonts w:ascii="Cambria" w:eastAsia="Times New Roman" w:hAnsi="Cambria" w:cs="Times New Roman"/>
          <w:bCs/>
          <w:color w:val="000000"/>
        </w:rPr>
        <w:t xml:space="preserve">που </w:t>
      </w:r>
      <w:r w:rsidR="006804B5" w:rsidRPr="00932E86">
        <w:rPr>
          <w:rFonts w:ascii="Cambria" w:eastAsia="Times New Roman" w:hAnsi="Cambria" w:cs="Times New Roman"/>
          <w:bCs/>
          <w:color w:val="000000"/>
        </w:rPr>
        <w:t xml:space="preserve">στο άρθρο 21 τονίζει ότι </w:t>
      </w:r>
      <w:r w:rsidR="00A24CB7" w:rsidRPr="00932E86">
        <w:rPr>
          <w:rFonts w:ascii="Cambria" w:eastAsia="Times New Roman" w:hAnsi="Cambria" w:cs="Times New Roman"/>
          <w:bCs/>
          <w:color w:val="000000"/>
        </w:rPr>
        <w:t>«</w:t>
      </w:r>
      <w:r w:rsidR="00DE7E1F" w:rsidRPr="00932E86">
        <w:rPr>
          <w:rFonts w:ascii="Cambria" w:eastAsia="Times New Roman" w:hAnsi="Cambria" w:cs="Times New Roman"/>
          <w:bCs/>
          <w:color w:val="000000"/>
        </w:rPr>
        <w:t>τα άτομα με αναπηρ</w:t>
      </w:r>
      <w:r w:rsidR="00CD7E41">
        <w:rPr>
          <w:rFonts w:ascii="Cambria" w:eastAsia="Times New Roman" w:hAnsi="Cambria" w:cs="Times New Roman"/>
          <w:bCs/>
          <w:color w:val="000000"/>
        </w:rPr>
        <w:t>ία</w:t>
      </w:r>
      <w:r w:rsidR="00DE7E1F" w:rsidRPr="00932E86">
        <w:rPr>
          <w:rFonts w:ascii="Cambria" w:eastAsia="Times New Roman" w:hAnsi="Cambria" w:cs="Times New Roman"/>
          <w:bCs/>
          <w:color w:val="000000"/>
        </w:rPr>
        <w:t xml:space="preserve">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00932E86">
        <w:rPr>
          <w:rFonts w:ascii="Cambria" w:eastAsia="Times New Roman" w:hAnsi="Cambria" w:cs="Times New Roman"/>
          <w:bCs/>
          <w:color w:val="000000"/>
        </w:rPr>
        <w:t>.</w:t>
      </w:r>
    </w:p>
    <w:p w14:paraId="003F3B07" w14:textId="3F0CD254" w:rsidR="002633D9" w:rsidRDefault="002633D9" w:rsidP="00B257FB">
      <w:pPr>
        <w:spacing w:after="120" w:line="276" w:lineRule="auto"/>
        <w:jc w:val="both"/>
        <w:rPr>
          <w:rFonts w:ascii="Cambria" w:eastAsia="Times New Roman" w:hAnsi="Cambria" w:cs="Times New Roman"/>
          <w:b/>
          <w:bCs/>
          <w:color w:val="000000"/>
        </w:rPr>
      </w:pPr>
      <w:bookmarkStart w:id="0" w:name="_Hlk118282626"/>
      <w:r w:rsidRPr="00932E86">
        <w:rPr>
          <w:rFonts w:ascii="Cambria" w:eastAsia="Times New Roman" w:hAnsi="Cambria" w:cs="Times New Roman"/>
          <w:b/>
          <w:bCs/>
          <w:color w:val="000000"/>
        </w:rPr>
        <w:t>Η Ε.Σ.Α.μεΑ. δ</w:t>
      </w:r>
      <w:r w:rsidR="00F61CB4" w:rsidRPr="00932E86">
        <w:rPr>
          <w:rFonts w:ascii="Cambria" w:eastAsia="Times New Roman" w:hAnsi="Cambria" w:cs="Times New Roman"/>
          <w:b/>
          <w:bCs/>
          <w:color w:val="000000"/>
        </w:rPr>
        <w:t>ιεκδικ</w:t>
      </w:r>
      <w:r w:rsidRPr="00932E86">
        <w:rPr>
          <w:rFonts w:ascii="Cambria" w:eastAsia="Times New Roman" w:hAnsi="Cambria" w:cs="Times New Roman"/>
          <w:b/>
          <w:bCs/>
          <w:color w:val="000000"/>
        </w:rPr>
        <w:t>εί</w:t>
      </w:r>
      <w:r w:rsidR="00FE29A2">
        <w:rPr>
          <w:rFonts w:ascii="Cambria" w:eastAsia="Times New Roman" w:hAnsi="Cambria" w:cs="Times New Roman"/>
          <w:b/>
          <w:bCs/>
          <w:color w:val="000000"/>
        </w:rPr>
        <w:t xml:space="preserve"> </w:t>
      </w:r>
      <w:r w:rsidR="00A96CB2">
        <w:rPr>
          <w:rFonts w:ascii="Cambria" w:eastAsia="Times New Roman" w:hAnsi="Cambria" w:cs="Times New Roman"/>
          <w:b/>
          <w:bCs/>
          <w:color w:val="000000"/>
        </w:rPr>
        <w:t>μια</w:t>
      </w:r>
      <w:r w:rsidR="00FE29A2">
        <w:rPr>
          <w:rFonts w:ascii="Cambria" w:eastAsia="Times New Roman" w:hAnsi="Cambria" w:cs="Times New Roman"/>
          <w:b/>
          <w:bCs/>
          <w:color w:val="000000"/>
        </w:rPr>
        <w:t xml:space="preserve"> Εθνική</w:t>
      </w:r>
      <w:r w:rsidR="00A96CB2">
        <w:rPr>
          <w:rFonts w:ascii="Cambria" w:eastAsia="Times New Roman" w:hAnsi="Cambria" w:cs="Times New Roman"/>
          <w:b/>
          <w:bCs/>
          <w:color w:val="000000"/>
        </w:rPr>
        <w:t xml:space="preserve"> Στρατηγική </w:t>
      </w:r>
      <w:r w:rsidR="00FE29A2">
        <w:rPr>
          <w:rFonts w:ascii="Cambria" w:eastAsia="Times New Roman" w:hAnsi="Cambria" w:cs="Times New Roman"/>
          <w:b/>
          <w:bCs/>
          <w:color w:val="000000"/>
        </w:rPr>
        <w:t xml:space="preserve">για τα δικαιώματα των ατόμων με αναπηρία, </w:t>
      </w:r>
      <w:r w:rsidR="00A96CB2">
        <w:rPr>
          <w:rFonts w:ascii="Cambria" w:eastAsia="Times New Roman" w:hAnsi="Cambria" w:cs="Times New Roman"/>
          <w:b/>
          <w:bCs/>
          <w:color w:val="000000"/>
        </w:rPr>
        <w:t xml:space="preserve">με </w:t>
      </w:r>
      <w:r w:rsidR="00F61CB4" w:rsidRPr="00932E86">
        <w:rPr>
          <w:rFonts w:ascii="Cambria" w:eastAsia="Times New Roman" w:hAnsi="Cambria" w:cs="Times New Roman"/>
          <w:b/>
          <w:bCs/>
          <w:color w:val="000000"/>
        </w:rPr>
        <w:t>πρακτικό</w:t>
      </w:r>
      <w:r w:rsidR="00A96CB2">
        <w:rPr>
          <w:rFonts w:ascii="Cambria" w:eastAsia="Times New Roman" w:hAnsi="Cambria" w:cs="Times New Roman"/>
          <w:b/>
          <w:bCs/>
          <w:color w:val="000000"/>
        </w:rPr>
        <w:t xml:space="preserve"> και</w:t>
      </w:r>
      <w:r w:rsidR="00F61CB4" w:rsidRPr="00932E86">
        <w:rPr>
          <w:rFonts w:ascii="Cambria" w:eastAsia="Times New Roman" w:hAnsi="Cambria" w:cs="Times New Roman"/>
          <w:b/>
          <w:bCs/>
          <w:color w:val="000000"/>
        </w:rPr>
        <w:t xml:space="preserve"> ουσιαστικό</w:t>
      </w:r>
      <w:r w:rsidR="00A96CB2">
        <w:rPr>
          <w:rFonts w:ascii="Cambria" w:eastAsia="Times New Roman" w:hAnsi="Cambria" w:cs="Times New Roman"/>
          <w:b/>
          <w:bCs/>
          <w:color w:val="000000"/>
        </w:rPr>
        <w:t xml:space="preserve"> περιεχόμενο</w:t>
      </w:r>
      <w:r w:rsidR="00F61CB4" w:rsidRPr="00932E86">
        <w:rPr>
          <w:rFonts w:ascii="Cambria" w:eastAsia="Times New Roman" w:hAnsi="Cambria" w:cs="Times New Roman"/>
          <w:b/>
          <w:bCs/>
          <w:color w:val="000000"/>
        </w:rPr>
        <w:t>, με ετήσιο προγραμματισμό ανά υπουργείο, σε στενή συνεργασία με το εθνικό α</w:t>
      </w:r>
      <w:r w:rsidR="00FE29A2">
        <w:rPr>
          <w:rFonts w:ascii="Cambria" w:eastAsia="Times New Roman" w:hAnsi="Cambria" w:cs="Times New Roman"/>
          <w:b/>
          <w:bCs/>
          <w:color w:val="000000"/>
        </w:rPr>
        <w:t xml:space="preserve">ναπηρικό κίνημα και </w:t>
      </w:r>
      <w:r w:rsidR="00CD7E41">
        <w:rPr>
          <w:rFonts w:ascii="Cambria" w:eastAsia="Times New Roman" w:hAnsi="Cambria" w:cs="Times New Roman"/>
          <w:b/>
          <w:bCs/>
          <w:color w:val="000000"/>
        </w:rPr>
        <w:t>χρονικό ορίζοντα</w:t>
      </w:r>
      <w:r w:rsidR="00F61CB4" w:rsidRPr="00932E86">
        <w:rPr>
          <w:rFonts w:ascii="Cambria" w:eastAsia="Times New Roman" w:hAnsi="Cambria" w:cs="Times New Roman"/>
          <w:b/>
          <w:bCs/>
          <w:color w:val="000000"/>
        </w:rPr>
        <w:t xml:space="preserve"> έως το 2030.</w:t>
      </w:r>
    </w:p>
    <w:p w14:paraId="02CCCE22" w14:textId="16D00E11" w:rsidR="00CD7E41" w:rsidRDefault="00CD7E41" w:rsidP="00B257FB">
      <w:pPr>
        <w:spacing w:after="120" w:line="276" w:lineRule="auto"/>
        <w:jc w:val="both"/>
        <w:rPr>
          <w:rFonts w:ascii="Cambria" w:eastAsia="Times New Roman" w:hAnsi="Cambria" w:cs="Times New Roman"/>
          <w:b/>
          <w:bCs/>
          <w:color w:val="000000"/>
          <w:u w:val="single"/>
        </w:rPr>
      </w:pPr>
      <w:r>
        <w:rPr>
          <w:rFonts w:ascii="Cambria" w:eastAsia="Times New Roman" w:hAnsi="Cambria" w:cs="Times New Roman"/>
          <w:b/>
          <w:bCs/>
          <w:color w:val="000000"/>
          <w:u w:val="single"/>
        </w:rPr>
        <w:lastRenderedPageBreak/>
        <w:t xml:space="preserve">Η </w:t>
      </w:r>
      <w:r w:rsidR="00C043B6" w:rsidRPr="00C043B6">
        <w:rPr>
          <w:rFonts w:ascii="Cambria" w:eastAsia="Times New Roman" w:hAnsi="Cambria" w:cs="Times New Roman"/>
          <w:b/>
          <w:bCs/>
          <w:color w:val="000000"/>
          <w:u w:val="single"/>
        </w:rPr>
        <w:t xml:space="preserve">Ε.Σ.Α.μεΑ. </w:t>
      </w:r>
      <w:r>
        <w:rPr>
          <w:rFonts w:ascii="Cambria" w:eastAsia="Times New Roman" w:hAnsi="Cambria" w:cs="Times New Roman"/>
          <w:b/>
          <w:bCs/>
          <w:color w:val="000000"/>
          <w:u w:val="single"/>
        </w:rPr>
        <w:t xml:space="preserve"> θεσπίζει εκδήλωση διαλόγου, λογοδοσίας και προγραμματισμού πολιτικών για την αναπηρία και τη χρόνια πάθηση σε συνεργασία με τον Συντονιστικό Μηχανισμό </w:t>
      </w:r>
      <w:r w:rsidRPr="00CD7E41">
        <w:rPr>
          <w:rFonts w:ascii="Cambria" w:eastAsia="Times New Roman" w:hAnsi="Cambria" w:cs="Times New Roman"/>
          <w:b/>
          <w:bCs/>
          <w:color w:val="000000"/>
          <w:u w:val="single"/>
        </w:rPr>
        <w:t>για τα Δικαιώματα των Ατόμων με Αναπηρία</w:t>
      </w:r>
      <w:r>
        <w:rPr>
          <w:rFonts w:ascii="Cambria" w:eastAsia="Times New Roman" w:hAnsi="Cambria" w:cs="Times New Roman"/>
          <w:b/>
          <w:bCs/>
          <w:color w:val="000000"/>
          <w:u w:val="single"/>
        </w:rPr>
        <w:t xml:space="preserve"> της Κυβέρνησης, που θα την επαναλαμβάνει κάθε χρόνο.</w:t>
      </w:r>
    </w:p>
    <w:p w14:paraId="71D1D745" w14:textId="3C47F5E6" w:rsidR="00C043B6" w:rsidRPr="00CD7E41" w:rsidRDefault="00CD7E41" w:rsidP="00B257FB">
      <w:pPr>
        <w:spacing w:after="120" w:line="276" w:lineRule="auto"/>
        <w:jc w:val="both"/>
        <w:rPr>
          <w:rFonts w:ascii="Cambria" w:eastAsia="Times New Roman" w:hAnsi="Cambria" w:cs="Times New Roman"/>
          <w:color w:val="000000"/>
        </w:rPr>
      </w:pPr>
      <w:r w:rsidRPr="00CD7E41">
        <w:rPr>
          <w:rFonts w:ascii="Cambria" w:eastAsia="Times New Roman" w:hAnsi="Cambria" w:cs="Times New Roman"/>
          <w:color w:val="000000"/>
        </w:rPr>
        <w:t>Η</w:t>
      </w:r>
      <w:r>
        <w:rPr>
          <w:rFonts w:ascii="Cambria" w:eastAsia="Times New Roman" w:hAnsi="Cambria" w:cs="Times New Roman"/>
          <w:color w:val="000000"/>
        </w:rPr>
        <w:t xml:space="preserve"> φετινή</w:t>
      </w:r>
      <w:r w:rsidRPr="00CD7E41">
        <w:rPr>
          <w:rFonts w:ascii="Cambria" w:eastAsia="Times New Roman" w:hAnsi="Cambria" w:cs="Times New Roman"/>
          <w:color w:val="000000"/>
        </w:rPr>
        <w:t xml:space="preserve"> εκδήλωση πραγματοποιείται στις</w:t>
      </w:r>
      <w:r w:rsidR="00C043B6" w:rsidRPr="00CD7E41">
        <w:rPr>
          <w:rFonts w:ascii="Cambria" w:eastAsia="Times New Roman" w:hAnsi="Cambria" w:cs="Times New Roman"/>
          <w:color w:val="000000"/>
        </w:rPr>
        <w:t xml:space="preserve"> 4 Δεκεμβρίου 2023 </w:t>
      </w:r>
      <w:r w:rsidRPr="00CD7E41">
        <w:rPr>
          <w:rFonts w:ascii="Cambria" w:eastAsia="Times New Roman" w:hAnsi="Cambria" w:cs="Times New Roman"/>
          <w:color w:val="000000"/>
        </w:rPr>
        <w:t xml:space="preserve">στο </w:t>
      </w:r>
      <w:r w:rsidRPr="00CD7E41">
        <w:rPr>
          <w:rFonts w:ascii="Cambria" w:eastAsia="Times New Roman" w:hAnsi="Cambria" w:cs="Times New Roman"/>
          <w:color w:val="000000"/>
        </w:rPr>
        <w:t>Κέντρο Πολιτισμού Ίδρυμα Σταύρος Νιάρχος</w:t>
      </w:r>
      <w:r>
        <w:rPr>
          <w:rFonts w:ascii="Cambria" w:eastAsia="Times New Roman" w:hAnsi="Cambria" w:cs="Times New Roman"/>
          <w:color w:val="000000"/>
        </w:rPr>
        <w:t xml:space="preserve">, </w:t>
      </w:r>
      <w:r w:rsidRPr="00CD7E41">
        <w:rPr>
          <w:rFonts w:ascii="Cambria" w:eastAsia="Times New Roman" w:hAnsi="Cambria" w:cs="Times New Roman"/>
          <w:color w:val="000000"/>
        </w:rPr>
        <w:t>υπό την αιγίδα της Προεδρίας της Κυβέρνησης και του υπουργείου Κοινωνικής Συνοχής και Οικογένειας</w:t>
      </w:r>
      <w:r>
        <w:rPr>
          <w:rFonts w:ascii="Cambria" w:eastAsia="Times New Roman" w:hAnsi="Cambria" w:cs="Times New Roman"/>
          <w:color w:val="000000"/>
        </w:rPr>
        <w:t xml:space="preserve">. </w:t>
      </w:r>
    </w:p>
    <w:p w14:paraId="6AFB5FDC" w14:textId="6FC80509" w:rsidR="002633D9" w:rsidRPr="00A96CB2" w:rsidRDefault="002633D9" w:rsidP="00B257FB">
      <w:pPr>
        <w:spacing w:after="120" w:line="276" w:lineRule="auto"/>
        <w:jc w:val="both"/>
        <w:rPr>
          <w:rFonts w:ascii="Cambria" w:eastAsia="Times New Roman" w:hAnsi="Cambria" w:cs="Times New Roman"/>
          <w:color w:val="000000"/>
        </w:rPr>
      </w:pPr>
      <w:r w:rsidRPr="00A96CB2">
        <w:rPr>
          <w:rFonts w:ascii="Cambria" w:eastAsia="Times New Roman" w:hAnsi="Cambria" w:cs="Times New Roman"/>
          <w:color w:val="000000"/>
        </w:rPr>
        <w:t>Το αναπηρικό κίνημα την 3</w:t>
      </w:r>
      <w:r w:rsidRPr="00A96CB2">
        <w:rPr>
          <w:rFonts w:ascii="Cambria" w:eastAsia="Times New Roman" w:hAnsi="Cambria" w:cs="Times New Roman"/>
          <w:color w:val="000000"/>
          <w:vertAlign w:val="superscript"/>
        </w:rPr>
        <w:t>η</w:t>
      </w:r>
      <w:r w:rsidRPr="00A96CB2">
        <w:rPr>
          <w:rFonts w:ascii="Cambria" w:eastAsia="Times New Roman" w:hAnsi="Cambria" w:cs="Times New Roman"/>
          <w:color w:val="000000"/>
        </w:rPr>
        <w:t xml:space="preserve"> Δεκέμβρη 2023, Εθνική και Παγκόσμια Ημέρα για τα δικαιώματα των ατόμων με αναπηρία, διεκδικεί: </w:t>
      </w:r>
    </w:p>
    <w:p w14:paraId="00A159BA" w14:textId="2ADABC2A" w:rsidR="00EA4F10" w:rsidRPr="00B257FB" w:rsidRDefault="00EA4F10" w:rsidP="00B257FB">
      <w:pPr>
        <w:pStyle w:val="a3"/>
        <w:numPr>
          <w:ilvl w:val="0"/>
          <w:numId w:val="20"/>
        </w:numPr>
        <w:spacing w:after="120" w:line="276" w:lineRule="auto"/>
        <w:jc w:val="both"/>
        <w:rPr>
          <w:rFonts w:ascii="Cambria" w:eastAsia="Times New Roman" w:hAnsi="Cambria" w:cs="Times New Roman"/>
          <w:b/>
          <w:bCs/>
          <w:color w:val="000000"/>
          <w:u w:val="single"/>
        </w:rPr>
      </w:pPr>
      <w:r w:rsidRPr="00B257FB">
        <w:rPr>
          <w:rFonts w:ascii="Cambria" w:eastAsia="Times New Roman" w:hAnsi="Cambria" w:cs="Times New Roman"/>
          <w:b/>
          <w:bCs/>
          <w:color w:val="000000"/>
          <w:u w:val="single"/>
        </w:rPr>
        <w:t>Το δικαίωμα των ατόμων με αναπηρία στην κοινωνική συμπερίληψη</w:t>
      </w:r>
    </w:p>
    <w:p w14:paraId="1417E5F9" w14:textId="77777777" w:rsidR="00524C19" w:rsidRPr="00DE561A" w:rsidRDefault="00524C19" w:rsidP="00524C19">
      <w:pPr>
        <w:spacing w:after="120" w:line="276" w:lineRule="auto"/>
        <w:contextualSpacing/>
        <w:jc w:val="both"/>
        <w:rPr>
          <w:rFonts w:ascii="Cambria" w:eastAsia="Times New Roman" w:hAnsi="Cambria" w:cs="Times New Roman"/>
        </w:rPr>
      </w:pPr>
      <w:r w:rsidRPr="00DE561A">
        <w:rPr>
          <w:rFonts w:ascii="Cambria" w:hAnsi="Cambria"/>
        </w:rPr>
        <w:t xml:space="preserve">Στην </w:t>
      </w:r>
      <w:hyperlink r:id="rId7" w:history="1">
        <w:r w:rsidRPr="00DE561A">
          <w:rPr>
            <w:rFonts w:ascii="Cambria" w:eastAsia="Times New Roman" w:hAnsi="Cambria" w:cs="Times New Roman"/>
          </w:rPr>
          <w:t xml:space="preserve">κοινωνική στήριξη:   </w:t>
        </w:r>
      </w:hyperlink>
      <w:r w:rsidRPr="00DE561A">
        <w:rPr>
          <w:rFonts w:ascii="Cambria" w:eastAsia="Times New Roman" w:hAnsi="Cambria" w:cs="Times New Roman"/>
        </w:rPr>
        <w:t xml:space="preserve"> </w:t>
      </w:r>
    </w:p>
    <w:p w14:paraId="73DE2CEA" w14:textId="5C958499" w:rsidR="00524C19" w:rsidRPr="00DE561A" w:rsidRDefault="00524C19" w:rsidP="00524C19">
      <w:pPr>
        <w:numPr>
          <w:ilvl w:val="0"/>
          <w:numId w:val="9"/>
        </w:numPr>
        <w:spacing w:after="0" w:line="276" w:lineRule="auto"/>
        <w:ind w:left="357" w:hanging="357"/>
        <w:contextualSpacing/>
        <w:jc w:val="both"/>
        <w:rPr>
          <w:rFonts w:ascii="Cambria" w:eastAsia="Times New Roman" w:hAnsi="Cambria" w:cs="Times New Roman"/>
        </w:rPr>
      </w:pPr>
      <w:r w:rsidRPr="00DE561A">
        <w:rPr>
          <w:rFonts w:ascii="Cambria" w:eastAsia="Times New Roman" w:hAnsi="Cambria" w:cs="Times New Roman"/>
        </w:rPr>
        <w:t xml:space="preserve">Θέσπιση εθνικής στρατηγικής συμπερίληψης και διαβίωσης των ατόμων με αναπηρία στην κοινότητα με σαφές χρονοδιάγραμμα υλοποίησής της, </w:t>
      </w:r>
      <w:r>
        <w:rPr>
          <w:rFonts w:ascii="Cambria" w:eastAsia="Times New Roman" w:hAnsi="Cambria" w:cs="Times New Roman"/>
        </w:rPr>
        <w:t>με δραστική</w:t>
      </w:r>
      <w:r w:rsidRPr="00DE561A">
        <w:rPr>
          <w:rFonts w:ascii="Cambria" w:eastAsia="Times New Roman" w:hAnsi="Cambria" w:cs="Times New Roman"/>
          <w:color w:val="000000"/>
        </w:rPr>
        <w:t xml:space="preserve"> αλλαγή του σημερινού αποτυχημένου μοντέλου αποϊδρυματοποίησης, αναμόρφωση της πολιτικής της υπηρεσίας του Προσωπικού Βοηθού για τα άτομα με αναπηρία και διεύρυνσή του, αναμόρφωση του θεσμικού καθεστώτος των Κέντρων Κοινωνικής Πρόνοιας, αυξήσεις αναπηρικών επιδομάτων σύμφωνα με τις αυξήσεις που δίνονται στις συντάξεις κάθε έτος.</w:t>
      </w:r>
      <w:r w:rsidRPr="00DE561A">
        <w:rPr>
          <w:rFonts w:ascii="Cambria" w:eastAsia="Times New Roman" w:hAnsi="Cambria" w:cs="Times New Roman"/>
          <w:color w:val="FF0000"/>
        </w:rPr>
        <w:t xml:space="preserve"> </w:t>
      </w:r>
      <w:r w:rsidR="00D70E97" w:rsidRPr="00D70E97">
        <w:rPr>
          <w:rFonts w:ascii="Cambria" w:eastAsia="Times New Roman" w:hAnsi="Cambria" w:cs="Times New Roman"/>
        </w:rPr>
        <w:t xml:space="preserve">Στήριξη της χρήσης της Ελληνικής Νοηματικής Γλώσσας και της επιστημονικής μελέτης της. </w:t>
      </w:r>
      <w:r w:rsidRPr="00DE561A">
        <w:rPr>
          <w:rFonts w:ascii="Cambria" w:eastAsia="Times New Roman" w:hAnsi="Cambria" w:cs="Times New Roman"/>
        </w:rPr>
        <w:t>Εφαρμογή ολοκληρωμένης παρέμβασης για τη στήριξη των ατόμων με αναπηρία, με χρόνιες παθήσεις και των οικογενειών τους που διαβιούν στη νησιωτική Ελλάδα.</w:t>
      </w:r>
    </w:p>
    <w:p w14:paraId="138611CA" w14:textId="77777777" w:rsidR="00524C19" w:rsidRPr="00CD7E41" w:rsidRDefault="00524C19" w:rsidP="00524C19">
      <w:pPr>
        <w:spacing w:after="120" w:line="276" w:lineRule="auto"/>
        <w:contextualSpacing/>
        <w:jc w:val="both"/>
        <w:rPr>
          <w:rFonts w:ascii="Cambria" w:eastAsia="Times New Roman" w:hAnsi="Cambria" w:cs="Times New Roman"/>
          <w:bCs/>
          <w:iCs/>
        </w:rPr>
      </w:pPr>
      <w:r w:rsidRPr="00CD7E41">
        <w:rPr>
          <w:rFonts w:ascii="Cambria" w:eastAsia="Times New Roman" w:hAnsi="Cambria" w:cs="Times New Roman"/>
          <w:bCs/>
          <w:iCs/>
        </w:rPr>
        <w:t>Στην εργασία:</w:t>
      </w:r>
    </w:p>
    <w:p w14:paraId="196533A6" w14:textId="77777777" w:rsidR="00524C19" w:rsidRPr="00CD7E41" w:rsidRDefault="00524C19" w:rsidP="00524C19">
      <w:pPr>
        <w:pStyle w:val="a3"/>
        <w:numPr>
          <w:ilvl w:val="0"/>
          <w:numId w:val="12"/>
        </w:numPr>
        <w:spacing w:after="120" w:line="276" w:lineRule="auto"/>
        <w:jc w:val="both"/>
        <w:rPr>
          <w:rFonts w:ascii="Cambria" w:eastAsia="Times New Roman" w:hAnsi="Cambria" w:cs="Times New Roman"/>
          <w:color w:val="000000"/>
        </w:rPr>
      </w:pPr>
      <w:r w:rsidRPr="00CD7E41">
        <w:rPr>
          <w:rFonts w:ascii="Cambria" w:eastAsia="Times New Roman" w:hAnsi="Cambria" w:cs="Times New Roman"/>
          <w:b/>
          <w:bCs/>
          <w:color w:val="000000"/>
        </w:rPr>
        <w:t>Αύξηση της συμμετοχής των ατόμων με αναπηρία και χρόνιες παθήσεις στον ενεργό πληθυσμό της χώρας</w:t>
      </w:r>
      <w:r w:rsidRPr="00CD7E41">
        <w:rPr>
          <w:rFonts w:ascii="Cambria" w:eastAsia="Times New Roman" w:hAnsi="Cambria" w:cs="Times New Roman"/>
          <w:color w:val="000000"/>
        </w:rPr>
        <w:t xml:space="preserve"> μέσω μίας </w:t>
      </w:r>
      <w:hyperlink r:id="rId8" w:history="1">
        <w:r w:rsidRPr="00CD7E41">
          <w:rPr>
            <w:rFonts w:ascii="Cambria" w:eastAsia="Times New Roman" w:hAnsi="Cambria" w:cs="Times New Roman"/>
            <w:color w:val="0000FF"/>
            <w:u w:val="single"/>
          </w:rPr>
          <w:t>εθνικής στρατηγικής για την επαγγελματική εκπαίδευση</w:t>
        </w:r>
      </w:hyperlink>
      <w:r w:rsidRPr="00CD7E41">
        <w:rPr>
          <w:rFonts w:ascii="Cambria" w:eastAsia="Times New Roman" w:hAnsi="Cambria" w:cs="Times New Roman"/>
          <w:color w:val="000000"/>
        </w:rPr>
        <w:t xml:space="preserve">, κατάρτιση και απασχόληση των ατόμων με αναπηρία και χρόνιες παθήσεις, </w:t>
      </w:r>
      <w:r w:rsidRPr="00CD7E41">
        <w:rPr>
          <w:rFonts w:ascii="Cambria" w:eastAsia="Times New Roman" w:hAnsi="Cambria" w:cs="Times New Roman"/>
          <w:b/>
          <w:bCs/>
          <w:color w:val="000000"/>
        </w:rPr>
        <w:t>θέσπιση νέων θέσεων απασχόλησης</w:t>
      </w:r>
      <w:r>
        <w:rPr>
          <w:rFonts w:ascii="Cambria" w:eastAsia="Times New Roman" w:hAnsi="Cambria" w:cs="Times New Roman"/>
          <w:b/>
          <w:bCs/>
          <w:color w:val="000000"/>
        </w:rPr>
        <w:t>.</w:t>
      </w:r>
    </w:p>
    <w:p w14:paraId="5A7B22CC" w14:textId="77777777" w:rsidR="00524C19" w:rsidRPr="00EA4F10" w:rsidRDefault="00524C19" w:rsidP="00524C19">
      <w:pPr>
        <w:spacing w:after="120" w:line="276" w:lineRule="auto"/>
        <w:contextualSpacing/>
        <w:jc w:val="both"/>
        <w:rPr>
          <w:rFonts w:ascii="Cambria" w:eastAsia="Times New Roman" w:hAnsi="Cambria" w:cs="Times New Roman"/>
          <w:color w:val="000000"/>
        </w:rPr>
      </w:pPr>
      <w:r>
        <w:rPr>
          <w:rFonts w:ascii="Cambria" w:eastAsia="Times New Roman" w:hAnsi="Cambria" w:cs="Times New Roman"/>
          <w:color w:val="000000"/>
        </w:rPr>
        <w:t>Στο α</w:t>
      </w:r>
      <w:r w:rsidRPr="00EA4F10">
        <w:rPr>
          <w:rFonts w:ascii="Cambria" w:eastAsia="Times New Roman" w:hAnsi="Cambria" w:cs="Times New Roman"/>
          <w:color w:val="000000"/>
        </w:rPr>
        <w:t xml:space="preserve">σφαλιστικό </w:t>
      </w:r>
      <w:r>
        <w:rPr>
          <w:rFonts w:ascii="Cambria" w:eastAsia="Times New Roman" w:hAnsi="Cambria" w:cs="Times New Roman"/>
          <w:color w:val="000000"/>
        </w:rPr>
        <w:t>-</w:t>
      </w:r>
      <w:r w:rsidRPr="00EA4F10">
        <w:rPr>
          <w:rFonts w:ascii="Cambria" w:eastAsia="Times New Roman" w:hAnsi="Cambria" w:cs="Times New Roman"/>
          <w:color w:val="000000"/>
        </w:rPr>
        <w:t xml:space="preserve"> </w:t>
      </w:r>
      <w:r>
        <w:rPr>
          <w:rFonts w:ascii="Cambria" w:eastAsia="Times New Roman" w:hAnsi="Cambria" w:cs="Times New Roman"/>
          <w:color w:val="000000"/>
        </w:rPr>
        <w:t>σ</w:t>
      </w:r>
      <w:r w:rsidRPr="00EA4F10">
        <w:rPr>
          <w:rFonts w:ascii="Cambria" w:eastAsia="Times New Roman" w:hAnsi="Cambria" w:cs="Times New Roman"/>
          <w:color w:val="000000"/>
        </w:rPr>
        <w:t>υνταξιοδοτικό</w:t>
      </w:r>
      <w:r>
        <w:rPr>
          <w:rFonts w:ascii="Cambria" w:eastAsia="Times New Roman" w:hAnsi="Cambria" w:cs="Times New Roman"/>
          <w:color w:val="000000"/>
        </w:rPr>
        <w:t>:</w:t>
      </w:r>
    </w:p>
    <w:p w14:paraId="40F2CE7E" w14:textId="77777777" w:rsidR="00524C19" w:rsidRPr="00DE561A" w:rsidRDefault="00524C19" w:rsidP="00524C19">
      <w:pPr>
        <w:numPr>
          <w:ilvl w:val="0"/>
          <w:numId w:val="7"/>
        </w:numPr>
        <w:spacing w:after="120" w:line="276" w:lineRule="auto"/>
        <w:contextualSpacing/>
        <w:jc w:val="both"/>
        <w:rPr>
          <w:rFonts w:ascii="Cambria" w:eastAsia="Times New Roman" w:hAnsi="Cambria" w:cs="Times New Roman"/>
        </w:rPr>
      </w:pPr>
      <w:r w:rsidRPr="00DE561A">
        <w:rPr>
          <w:rFonts w:ascii="Cambria" w:eastAsia="Times New Roman" w:hAnsi="Cambria" w:cs="Times New Roman"/>
          <w:color w:val="000000"/>
        </w:rPr>
        <w:t xml:space="preserve">Θέσπιση ενιαίων κανόνων συνταξιοδότησης, ευνοϊκές ρυθμίσεις για τη </w:t>
      </w:r>
      <w:hyperlink r:id="rId9" w:history="1">
        <w:r w:rsidRPr="00DE561A">
          <w:rPr>
            <w:rFonts w:ascii="Cambria" w:eastAsia="Times New Roman" w:hAnsi="Cambria" w:cs="Times New Roman"/>
            <w:color w:val="0000FF"/>
            <w:u w:val="single"/>
          </w:rPr>
          <w:t>συνταξιοδότηση των γονέων/ συζύγων/ αδελφών που έχουν στη φροντίδα τους άτομα με βαριά αναπηρία</w:t>
        </w:r>
      </w:hyperlink>
      <w:r w:rsidRPr="00DE561A">
        <w:rPr>
          <w:rFonts w:ascii="Cambria" w:eastAsia="Times New Roman" w:hAnsi="Cambria" w:cs="Times New Roman"/>
          <w:color w:val="000000"/>
        </w:rPr>
        <w:t xml:space="preserve">, </w:t>
      </w:r>
      <w:r>
        <w:rPr>
          <w:rFonts w:ascii="Cambria" w:eastAsia="Times New Roman" w:hAnsi="Cambria" w:cs="Times New Roman"/>
          <w:color w:val="000000"/>
        </w:rPr>
        <w:t>α</w:t>
      </w:r>
      <w:r w:rsidRPr="00DE561A">
        <w:rPr>
          <w:rFonts w:ascii="Cambria" w:eastAsia="Times New Roman" w:hAnsi="Cambria" w:cs="Times New Roman"/>
          <w:color w:val="000000"/>
        </w:rPr>
        <w:t xml:space="preserve">ποσύνδεση των προνοιακών επιδομάτων από την εργασία και μη περικοπή των συντάξεων των ατόμων με βαριά αναπηρία όταν τους χορηγείται η σύνταξη των θανόντων γονέων τους. </w:t>
      </w:r>
    </w:p>
    <w:p w14:paraId="57DC7A6B" w14:textId="573AF1EE" w:rsidR="00EA4F10" w:rsidRPr="00EA4F10" w:rsidRDefault="00A96CB2" w:rsidP="00B257FB">
      <w:pPr>
        <w:spacing w:after="120" w:line="276" w:lineRule="auto"/>
        <w:jc w:val="both"/>
        <w:rPr>
          <w:rFonts w:ascii="Cambria" w:eastAsia="Times New Roman" w:hAnsi="Cambria" w:cs="Times New Roman"/>
          <w:color w:val="000000"/>
        </w:rPr>
      </w:pPr>
      <w:r>
        <w:rPr>
          <w:rFonts w:ascii="Cambria" w:eastAsia="Times New Roman" w:hAnsi="Cambria" w:cs="Times New Roman"/>
          <w:color w:val="000000"/>
        </w:rPr>
        <w:t>Στην Υγεία:</w:t>
      </w:r>
    </w:p>
    <w:p w14:paraId="0992AC21" w14:textId="77777777" w:rsidR="00CD7E41" w:rsidRPr="00CD7E41" w:rsidRDefault="00EA4F10" w:rsidP="00CD7E41">
      <w:pPr>
        <w:numPr>
          <w:ilvl w:val="0"/>
          <w:numId w:val="10"/>
        </w:numPr>
        <w:spacing w:after="120" w:line="276" w:lineRule="auto"/>
        <w:contextualSpacing/>
        <w:jc w:val="both"/>
        <w:rPr>
          <w:rFonts w:ascii="Cambria" w:eastAsia="Times New Roman" w:hAnsi="Cambria" w:cs="Times New Roman"/>
          <w:bCs/>
          <w:iCs/>
        </w:rPr>
      </w:pPr>
      <w:r w:rsidRPr="00CD7E41">
        <w:rPr>
          <w:rFonts w:ascii="Cambria" w:eastAsia="Times New Roman" w:hAnsi="Cambria" w:cs="Times New Roman"/>
          <w:color w:val="000000"/>
        </w:rPr>
        <w:t>Θεσμοθέτηση συμμετοχής της Ε.Σ.Α.μεΑ. σε όλους τους Φορείς για την υγεία</w:t>
      </w:r>
      <w:r w:rsidR="00CD7E41" w:rsidRPr="00CD7E41">
        <w:rPr>
          <w:rFonts w:ascii="Cambria" w:eastAsia="Times New Roman" w:hAnsi="Cambria" w:cs="Times New Roman"/>
          <w:color w:val="000000"/>
        </w:rPr>
        <w:t xml:space="preserve">, διασφάλιση της καθολικής προσβασιμότητας </w:t>
      </w:r>
      <w:r w:rsidRPr="00CD7E41">
        <w:rPr>
          <w:rFonts w:ascii="Cambria" w:eastAsia="Times New Roman" w:hAnsi="Cambria" w:cs="Times New Roman"/>
          <w:color w:val="000000"/>
        </w:rPr>
        <w:t>όλες τις δομές υγείας</w:t>
      </w:r>
      <w:r w:rsidR="00CD7E41" w:rsidRPr="00CD7E41">
        <w:rPr>
          <w:rFonts w:ascii="Cambria" w:eastAsia="Times New Roman" w:hAnsi="Cambria" w:cs="Times New Roman"/>
          <w:color w:val="000000"/>
        </w:rPr>
        <w:t>, θέσπιση κ</w:t>
      </w:r>
      <w:r w:rsidRPr="00CD7E41">
        <w:rPr>
          <w:rFonts w:ascii="Cambria" w:eastAsia="Times New Roman" w:hAnsi="Cambria" w:cs="Times New Roman"/>
          <w:color w:val="000000"/>
        </w:rPr>
        <w:t xml:space="preserve">αι εφαρμογή </w:t>
      </w:r>
      <w:hyperlink r:id="rId10" w:history="1">
        <w:r w:rsidRPr="00CD7E41">
          <w:rPr>
            <w:rFonts w:ascii="Cambria" w:eastAsia="Times New Roman" w:hAnsi="Cambria" w:cs="Times New Roman"/>
            <w:color w:val="0000FF"/>
            <w:u w:val="single"/>
          </w:rPr>
          <w:t>Εθνικής Στρατηγικής Αποκατάστασης</w:t>
        </w:r>
      </w:hyperlink>
      <w:r w:rsidR="00CD7E41" w:rsidRPr="00CD7E41">
        <w:rPr>
          <w:rFonts w:ascii="Cambria" w:eastAsia="Times New Roman" w:hAnsi="Cambria" w:cs="Times New Roman"/>
          <w:color w:val="000000"/>
        </w:rPr>
        <w:t xml:space="preserve">, </w:t>
      </w:r>
      <w:hyperlink r:id="rId11" w:history="1">
        <w:r w:rsidRPr="00CD7E41">
          <w:rPr>
            <w:rFonts w:ascii="Cambria" w:eastAsia="Times New Roman" w:hAnsi="Cambria" w:cs="Times New Roman"/>
            <w:color w:val="0000FF"/>
            <w:u w:val="single"/>
          </w:rPr>
          <w:t>πρόσβαση των ανασφάλιστων ατόμων με αναπηρία και χρόνιες παθήσεις</w:t>
        </w:r>
      </w:hyperlink>
      <w:r w:rsidRPr="00CD7E41">
        <w:rPr>
          <w:rFonts w:ascii="Cambria" w:eastAsia="Times New Roman" w:hAnsi="Cambria" w:cs="Times New Roman"/>
          <w:color w:val="000000"/>
        </w:rPr>
        <w:t xml:space="preserve"> στις δομές υγείας και στην ιατροφαρμακευτική περίθαλψη.</w:t>
      </w:r>
    </w:p>
    <w:p w14:paraId="180BA9DA" w14:textId="6690C96D" w:rsidR="00EA4F10" w:rsidRDefault="00A96CB2" w:rsidP="00B257FB">
      <w:pPr>
        <w:spacing w:after="120" w:line="276" w:lineRule="auto"/>
        <w:jc w:val="both"/>
        <w:rPr>
          <w:rFonts w:ascii="Cambria" w:eastAsia="Times New Roman" w:hAnsi="Cambria" w:cs="Times New Roman"/>
          <w:color w:val="000000"/>
        </w:rPr>
      </w:pPr>
      <w:r>
        <w:rPr>
          <w:rFonts w:ascii="Cambria" w:eastAsia="Times New Roman" w:hAnsi="Cambria" w:cs="Times New Roman"/>
          <w:color w:val="000000"/>
        </w:rPr>
        <w:t xml:space="preserve">Στην εκπαίδευση: </w:t>
      </w:r>
    </w:p>
    <w:p w14:paraId="6400E4B5" w14:textId="2141E690" w:rsidR="00A96CB2" w:rsidRPr="00DE561A" w:rsidRDefault="00EA4F10" w:rsidP="00DE561A">
      <w:pPr>
        <w:numPr>
          <w:ilvl w:val="0"/>
          <w:numId w:val="11"/>
        </w:numPr>
        <w:spacing w:after="120" w:line="276" w:lineRule="auto"/>
        <w:contextualSpacing/>
        <w:jc w:val="both"/>
        <w:rPr>
          <w:rFonts w:ascii="Cambria" w:eastAsia="Times New Roman" w:hAnsi="Cambria" w:cs="Times New Roman"/>
          <w:color w:val="000000"/>
        </w:rPr>
      </w:pPr>
      <w:r w:rsidRPr="00DE561A">
        <w:rPr>
          <w:rFonts w:ascii="Cambria" w:eastAsia="Times New Roman" w:hAnsi="Cambria" w:cs="Times New Roman"/>
          <w:color w:val="000000"/>
        </w:rPr>
        <w:t>Τολμηρή</w:t>
      </w:r>
      <w:r w:rsidR="00524C19">
        <w:rPr>
          <w:rFonts w:ascii="Cambria" w:eastAsia="Times New Roman" w:hAnsi="Cambria" w:cs="Times New Roman"/>
          <w:color w:val="000000"/>
        </w:rPr>
        <w:t xml:space="preserve"> </w:t>
      </w:r>
      <w:r w:rsidRPr="00DE561A">
        <w:rPr>
          <w:rFonts w:ascii="Cambria" w:eastAsia="Times New Roman" w:hAnsi="Cambria" w:cs="Times New Roman"/>
          <w:color w:val="000000"/>
        </w:rPr>
        <w:t xml:space="preserve">θεσμική μεταρρύθμιση στην εκπαίδευση των ατόμων με αναπηρία και χρόνιες παθήσεις σε όλες τις βαθμίδες της Εκπαίδευσης για γνήσια συμπερίληψη των ατόμων με αναπηρία και χρόνιες παθήσεις στο εκπαιδευτικό σύστημα της χώρας. </w:t>
      </w:r>
    </w:p>
    <w:p w14:paraId="043B37F1" w14:textId="10FD6463" w:rsidR="00EA4F10" w:rsidRPr="00B257FB" w:rsidRDefault="00EA4F10" w:rsidP="00DE561A">
      <w:pPr>
        <w:pStyle w:val="a3"/>
        <w:numPr>
          <w:ilvl w:val="0"/>
          <w:numId w:val="21"/>
        </w:numPr>
        <w:spacing w:after="120" w:line="276" w:lineRule="auto"/>
        <w:jc w:val="both"/>
        <w:rPr>
          <w:rFonts w:ascii="Cambria" w:eastAsia="Times New Roman" w:hAnsi="Cambria" w:cs="Times New Roman"/>
          <w:b/>
          <w:bCs/>
          <w:color w:val="000000"/>
          <w:u w:val="single"/>
        </w:rPr>
      </w:pPr>
      <w:r w:rsidRPr="00B257FB">
        <w:rPr>
          <w:rFonts w:ascii="Cambria" w:eastAsia="Times New Roman" w:hAnsi="Cambria" w:cs="Times New Roman"/>
          <w:b/>
          <w:bCs/>
          <w:color w:val="000000"/>
          <w:u w:val="single"/>
        </w:rPr>
        <w:lastRenderedPageBreak/>
        <w:t>Το δικαίωμα των ατόμων με αναπηρία στην ισότητα και στην ισότητα ενώπιον του νόμου</w:t>
      </w:r>
    </w:p>
    <w:p w14:paraId="5FD777F2" w14:textId="7E4394DB" w:rsidR="002633D9" w:rsidRDefault="00A96CB2" w:rsidP="00B257FB">
      <w:pPr>
        <w:spacing w:after="120" w:line="276" w:lineRule="auto"/>
        <w:jc w:val="both"/>
        <w:rPr>
          <w:rFonts w:ascii="Cambria" w:eastAsia="Times New Roman" w:hAnsi="Cambria" w:cs="Times New Roman"/>
          <w:color w:val="000000"/>
        </w:rPr>
      </w:pPr>
      <w:r>
        <w:rPr>
          <w:rFonts w:ascii="Cambria" w:eastAsia="Times New Roman" w:hAnsi="Cambria" w:cs="Times New Roman"/>
          <w:color w:val="000000"/>
        </w:rPr>
        <w:t>Στη ν</w:t>
      </w:r>
      <w:r w:rsidR="002633D9" w:rsidRPr="00EA4F10">
        <w:rPr>
          <w:rFonts w:ascii="Cambria" w:eastAsia="Times New Roman" w:hAnsi="Cambria" w:cs="Times New Roman"/>
          <w:color w:val="000000"/>
        </w:rPr>
        <w:t>ομοθεσία</w:t>
      </w:r>
      <w:r>
        <w:rPr>
          <w:rFonts w:ascii="Cambria" w:eastAsia="Times New Roman" w:hAnsi="Cambria" w:cs="Times New Roman"/>
          <w:color w:val="000000"/>
        </w:rPr>
        <w:t>:</w:t>
      </w:r>
    </w:p>
    <w:p w14:paraId="4C1083D3" w14:textId="16BB9593" w:rsidR="00F61CB4" w:rsidRPr="00FA3FA0" w:rsidRDefault="00DE561A" w:rsidP="00B257FB">
      <w:pPr>
        <w:pStyle w:val="a3"/>
        <w:numPr>
          <w:ilvl w:val="0"/>
          <w:numId w:val="14"/>
        </w:numPr>
        <w:spacing w:after="120" w:line="276" w:lineRule="auto"/>
        <w:jc w:val="both"/>
        <w:rPr>
          <w:rFonts w:ascii="Cambria" w:eastAsia="Times New Roman" w:hAnsi="Cambria" w:cs="Times New Roman"/>
          <w:color w:val="000000"/>
        </w:rPr>
      </w:pPr>
      <w:r w:rsidRPr="00FA3FA0">
        <w:rPr>
          <w:rFonts w:ascii="Cambria" w:eastAsia="Times New Roman" w:hAnsi="Cambria" w:cs="Times New Roman"/>
          <w:color w:val="000000"/>
        </w:rPr>
        <w:t>Παρακολούθηση και εφαρμογή της ευρωπαϊκής νομοθεσίας και των Οδηγιών που αφορούν στα άτομα με αναπηρία</w:t>
      </w:r>
      <w:r w:rsidR="00FA3FA0" w:rsidRPr="00FA3FA0">
        <w:rPr>
          <w:rFonts w:ascii="Cambria" w:eastAsia="Times New Roman" w:hAnsi="Cambria" w:cs="Times New Roman"/>
          <w:color w:val="000000"/>
        </w:rPr>
        <w:t xml:space="preserve">, </w:t>
      </w:r>
      <w:bookmarkEnd w:id="0"/>
      <w:r w:rsidR="00FA3FA0" w:rsidRPr="00FA3FA0">
        <w:rPr>
          <w:rFonts w:ascii="Cambria" w:eastAsia="Times New Roman" w:hAnsi="Cambria" w:cs="Times New Roman"/>
        </w:rPr>
        <w:t>ν</w:t>
      </w:r>
      <w:r w:rsidR="00FA3FA0" w:rsidRPr="00FA3FA0">
        <w:rPr>
          <w:rFonts w:ascii="Cambria" w:eastAsia="Times New Roman" w:hAnsi="Cambria" w:cs="Times New Roman"/>
          <w:color w:val="000000"/>
        </w:rPr>
        <w:t>ομοθετικ</w:t>
      </w:r>
      <w:r w:rsidR="00BC3B20">
        <w:rPr>
          <w:rFonts w:ascii="Cambria" w:eastAsia="Times New Roman" w:hAnsi="Cambria" w:cs="Times New Roman"/>
          <w:color w:val="000000"/>
        </w:rPr>
        <w:t>ές</w:t>
      </w:r>
      <w:r w:rsidR="00FA3FA0" w:rsidRPr="00FA3FA0">
        <w:rPr>
          <w:rFonts w:ascii="Cambria" w:eastAsia="Times New Roman" w:hAnsi="Cambria" w:cs="Times New Roman"/>
          <w:color w:val="000000"/>
        </w:rPr>
        <w:t xml:space="preserve"> πρωτοβουλί</w:t>
      </w:r>
      <w:r w:rsidR="00BC3B20">
        <w:rPr>
          <w:rFonts w:ascii="Cambria" w:eastAsia="Times New Roman" w:hAnsi="Cambria" w:cs="Times New Roman"/>
          <w:color w:val="000000"/>
        </w:rPr>
        <w:t>ες</w:t>
      </w:r>
      <w:r w:rsidR="00FA3FA0" w:rsidRPr="00FA3FA0">
        <w:rPr>
          <w:rFonts w:ascii="Cambria" w:eastAsia="Times New Roman" w:hAnsi="Cambria" w:cs="Times New Roman"/>
          <w:color w:val="000000"/>
        </w:rPr>
        <w:t xml:space="preserve"> για την άρση </w:t>
      </w:r>
      <w:r w:rsidR="00C60870">
        <w:rPr>
          <w:rFonts w:ascii="Cambria" w:eastAsia="Times New Roman" w:hAnsi="Cambria" w:cs="Times New Roman"/>
          <w:color w:val="000000"/>
        </w:rPr>
        <w:t xml:space="preserve">όλων </w:t>
      </w:r>
      <w:r w:rsidR="00FA3FA0" w:rsidRPr="00FA3FA0">
        <w:rPr>
          <w:rFonts w:ascii="Cambria" w:eastAsia="Times New Roman" w:hAnsi="Cambria" w:cs="Times New Roman"/>
          <w:color w:val="000000"/>
        </w:rPr>
        <w:t xml:space="preserve">των διακρίσεων που αντιμετωπίζουν τα άτομα με αναπηρία και χρόνιες παθήσεις στην πολιτική ζωή, </w:t>
      </w:r>
      <w:hyperlink r:id="rId12" w:history="1">
        <w:r w:rsidR="00BC3B20">
          <w:rPr>
            <w:rFonts w:ascii="Cambria" w:eastAsia="Times New Roman" w:hAnsi="Cambria" w:cs="Times New Roman"/>
            <w:color w:val="0000FF"/>
            <w:u w:val="single"/>
          </w:rPr>
          <w:t>ν</w:t>
        </w:r>
        <w:r w:rsidRPr="00FA3FA0">
          <w:rPr>
            <w:rFonts w:ascii="Cambria" w:eastAsia="Times New Roman" w:hAnsi="Cambria" w:cs="Times New Roman"/>
            <w:color w:val="0000FF"/>
            <w:u w:val="single"/>
          </w:rPr>
          <w:t xml:space="preserve">ομοθετική ρύθμιση </w:t>
        </w:r>
        <w:r w:rsidR="00F61CB4" w:rsidRPr="00FA3FA0">
          <w:rPr>
            <w:rFonts w:ascii="Cambria" w:eastAsia="Times New Roman" w:hAnsi="Cambria" w:cs="Times New Roman"/>
            <w:color w:val="0000FF"/>
            <w:u w:val="single"/>
          </w:rPr>
          <w:t>για την ίση μεταχείριση των ατόμων</w:t>
        </w:r>
      </w:hyperlink>
      <w:r w:rsidR="00F61CB4" w:rsidRPr="00FA3FA0">
        <w:rPr>
          <w:rFonts w:ascii="Cambria" w:eastAsia="Times New Roman" w:hAnsi="Cambria" w:cs="Times New Roman"/>
          <w:color w:val="000000"/>
        </w:rPr>
        <w:t xml:space="preserve"> με</w:t>
      </w:r>
      <w:r w:rsidR="00836D2D" w:rsidRPr="00FA3FA0">
        <w:rPr>
          <w:rFonts w:ascii="Cambria" w:eastAsia="Times New Roman" w:hAnsi="Cambria" w:cs="Times New Roman"/>
          <w:color w:val="000000"/>
        </w:rPr>
        <w:t xml:space="preserve"> αναπηρία και χρόνιες παθήσεις </w:t>
      </w:r>
      <w:r w:rsidR="00FA3FA0" w:rsidRPr="00FA3FA0">
        <w:rPr>
          <w:rFonts w:ascii="Cambria" w:eastAsia="Times New Roman" w:hAnsi="Cambria" w:cs="Times New Roman"/>
          <w:color w:val="000000"/>
        </w:rPr>
        <w:t xml:space="preserve">καθολικά, </w:t>
      </w:r>
      <w:hyperlink r:id="rId13" w:history="1">
        <w:r w:rsidR="00FA3FA0" w:rsidRPr="00FA3FA0">
          <w:rPr>
            <w:rFonts w:ascii="Cambria" w:eastAsia="Times New Roman" w:hAnsi="Cambria" w:cs="Times New Roman"/>
            <w:color w:val="0000FF"/>
            <w:u w:val="single"/>
          </w:rPr>
          <w:t>Νόμο - πλαίσιο για καθολική προσβασιμότητα</w:t>
        </w:r>
      </w:hyperlink>
      <w:r w:rsidR="00FA3FA0" w:rsidRPr="00FA3FA0">
        <w:rPr>
          <w:rFonts w:ascii="Cambria" w:eastAsia="Times New Roman" w:hAnsi="Cambria" w:cs="Times New Roman"/>
          <w:color w:val="000000"/>
        </w:rPr>
        <w:t xml:space="preserve">, </w:t>
      </w:r>
      <w:r w:rsidR="00FA3FA0" w:rsidRPr="00FA3FA0">
        <w:rPr>
          <w:rFonts w:ascii="Cambria" w:eastAsia="Times New Roman" w:hAnsi="Cambria" w:cs="Times New Roman"/>
        </w:rPr>
        <w:t>α</w:t>
      </w:r>
      <w:r w:rsidR="00FA3FA0" w:rsidRPr="00FA3FA0">
        <w:rPr>
          <w:rFonts w:ascii="Cambria" w:eastAsia="Times New Roman" w:hAnsi="Cambria" w:cs="Times New Roman"/>
        </w:rPr>
        <w:t>ναμόρφωση των Κωδίκων με τη χρήση συμπεριληπτικής γλώσσας για την αναπηρία (disability inclusive language)</w:t>
      </w:r>
      <w:r w:rsidR="00FA3FA0" w:rsidRPr="00FA3FA0">
        <w:rPr>
          <w:rFonts w:ascii="Cambria" w:eastAsia="Times New Roman" w:hAnsi="Cambria" w:cs="Times New Roman"/>
        </w:rPr>
        <w:t xml:space="preserve">, </w:t>
      </w:r>
      <w:r w:rsidR="00FA3FA0" w:rsidRPr="00FA3FA0">
        <w:rPr>
          <w:rFonts w:ascii="Cambria" w:eastAsia="Times New Roman" w:hAnsi="Cambria" w:cs="Times New Roman"/>
          <w:color w:val="000000"/>
        </w:rPr>
        <w:t>α</w:t>
      </w:r>
      <w:r w:rsidR="00FA3FA0" w:rsidRPr="00FA3FA0">
        <w:rPr>
          <w:rFonts w:ascii="Cambria" w:eastAsia="Times New Roman" w:hAnsi="Cambria" w:cs="Times New Roman"/>
          <w:color w:val="000000"/>
        </w:rPr>
        <w:t>νατροπή της στέρησης δικαιοπρακτικής ικανότητας των ατόμων με νοητική αναπηρία κλπ.</w:t>
      </w:r>
      <w:r w:rsidR="00FA3FA0" w:rsidRPr="00FA3FA0">
        <w:rPr>
          <w:rFonts w:ascii="Cambria" w:eastAsia="Times New Roman" w:hAnsi="Cambria" w:cs="Times New Roman"/>
          <w:color w:val="000000"/>
        </w:rPr>
        <w:t xml:space="preserve">, </w:t>
      </w:r>
      <w:r w:rsidR="00FA3FA0">
        <w:rPr>
          <w:rFonts w:ascii="Cambria" w:eastAsia="Times New Roman" w:hAnsi="Cambria" w:cs="Times New Roman"/>
          <w:color w:val="000000"/>
        </w:rPr>
        <w:t>υ</w:t>
      </w:r>
      <w:r w:rsidR="00F61CB4" w:rsidRPr="00FA3FA0">
        <w:rPr>
          <w:rFonts w:ascii="Cambria" w:eastAsia="Times New Roman" w:hAnsi="Cambria" w:cs="Times New Roman"/>
          <w:color w:val="000000"/>
        </w:rPr>
        <w:t>ποστήριξη της Εθνικής Αρχής Προσβασιμότητας</w:t>
      </w:r>
      <w:r w:rsidRPr="00FA3FA0">
        <w:rPr>
          <w:rFonts w:ascii="Cambria" w:eastAsia="Times New Roman" w:hAnsi="Cambria" w:cs="Times New Roman"/>
          <w:color w:val="000000"/>
        </w:rPr>
        <w:t>.</w:t>
      </w:r>
    </w:p>
    <w:p w14:paraId="2990BA4E" w14:textId="48E0E752" w:rsidR="00F61CB4" w:rsidRPr="00EA4F10" w:rsidRDefault="00A96CB2" w:rsidP="00B257FB">
      <w:pPr>
        <w:spacing w:after="120" w:line="276" w:lineRule="auto"/>
        <w:jc w:val="both"/>
        <w:rPr>
          <w:rFonts w:ascii="Cambria" w:eastAsia="Times New Roman" w:hAnsi="Cambria" w:cs="Times New Roman"/>
          <w:color w:val="000000"/>
        </w:rPr>
      </w:pPr>
      <w:r>
        <w:rPr>
          <w:rFonts w:ascii="Cambria" w:eastAsia="Times New Roman" w:hAnsi="Cambria" w:cs="Times New Roman"/>
          <w:color w:val="000000"/>
        </w:rPr>
        <w:t>Στην Πολιτική Προστασία:</w:t>
      </w:r>
    </w:p>
    <w:p w14:paraId="3047F8CF" w14:textId="638A6ADC" w:rsidR="00F61CB4" w:rsidRDefault="00F61CB4" w:rsidP="00B257FB">
      <w:pPr>
        <w:numPr>
          <w:ilvl w:val="0"/>
          <w:numId w:val="5"/>
        </w:numPr>
        <w:spacing w:after="120" w:line="276" w:lineRule="auto"/>
        <w:contextualSpacing/>
        <w:jc w:val="both"/>
        <w:rPr>
          <w:rFonts w:ascii="Cambria" w:eastAsia="Times New Roman" w:hAnsi="Cambria" w:cs="Times New Roman"/>
          <w:color w:val="000000"/>
        </w:rPr>
      </w:pPr>
      <w:r w:rsidRPr="00F61CB4">
        <w:rPr>
          <w:rFonts w:ascii="Cambria" w:eastAsia="Times New Roman" w:hAnsi="Cambria" w:cs="Times New Roman"/>
          <w:color w:val="000000"/>
        </w:rPr>
        <w:t>Εκπόνηση ενός σύγχρονου, ολοκληρωμένου και συμπεριληπτικού σχεδίου Πολιτικής Προστασίας με έμφαση στην κλιματική αλλαγή, με στοχευμένες και διακριτές πολιτικές  για τα άτομα με αναπηρία</w:t>
      </w:r>
      <w:r w:rsidR="00DE561A">
        <w:rPr>
          <w:rFonts w:ascii="Cambria" w:eastAsia="Times New Roman" w:hAnsi="Cambria" w:cs="Times New Roman"/>
          <w:color w:val="000000"/>
        </w:rPr>
        <w:t xml:space="preserve">. </w:t>
      </w:r>
    </w:p>
    <w:p w14:paraId="3D23410D" w14:textId="54D35432" w:rsidR="00EA4F10" w:rsidRPr="00B257FB" w:rsidRDefault="00EA4F10" w:rsidP="00B257FB">
      <w:pPr>
        <w:pStyle w:val="a3"/>
        <w:numPr>
          <w:ilvl w:val="0"/>
          <w:numId w:val="22"/>
        </w:numPr>
        <w:spacing w:after="120" w:line="276" w:lineRule="auto"/>
        <w:jc w:val="both"/>
        <w:rPr>
          <w:rFonts w:ascii="Cambria" w:eastAsia="Times New Roman" w:hAnsi="Cambria" w:cs="Times New Roman"/>
          <w:b/>
          <w:bCs/>
          <w:color w:val="000000"/>
          <w:u w:val="single"/>
        </w:rPr>
      </w:pPr>
      <w:r w:rsidRPr="00B257FB">
        <w:rPr>
          <w:rFonts w:ascii="Cambria" w:eastAsia="Times New Roman" w:hAnsi="Cambria" w:cs="Times New Roman"/>
          <w:b/>
          <w:bCs/>
          <w:color w:val="000000"/>
          <w:u w:val="single"/>
        </w:rPr>
        <w:t>Προσβασιμότητα</w:t>
      </w:r>
    </w:p>
    <w:p w14:paraId="5420F90F" w14:textId="27B97655" w:rsidR="00F61CB4" w:rsidRPr="00EA4F10" w:rsidRDefault="00A96CB2" w:rsidP="00B257FB">
      <w:pPr>
        <w:spacing w:after="120" w:line="276" w:lineRule="auto"/>
        <w:jc w:val="both"/>
        <w:rPr>
          <w:rFonts w:ascii="Cambria" w:eastAsia="Times New Roman" w:hAnsi="Cambria" w:cs="Times New Roman"/>
        </w:rPr>
      </w:pPr>
      <w:r>
        <w:rPr>
          <w:rFonts w:ascii="Cambria" w:eastAsia="Times New Roman" w:hAnsi="Cambria" w:cs="Times New Roman"/>
        </w:rPr>
        <w:t>Στις μεταφορές:</w:t>
      </w:r>
    </w:p>
    <w:p w14:paraId="18DCFEF0" w14:textId="58B00E6C" w:rsidR="001E68E1" w:rsidRPr="00FA3FA0" w:rsidRDefault="00FA3FA0" w:rsidP="00B257FB">
      <w:pPr>
        <w:numPr>
          <w:ilvl w:val="0"/>
          <w:numId w:val="4"/>
        </w:numPr>
        <w:spacing w:after="120" w:line="276" w:lineRule="auto"/>
        <w:contextualSpacing/>
        <w:jc w:val="both"/>
        <w:rPr>
          <w:rFonts w:ascii="Cambria" w:hAnsi="Cambria" w:cs="Times New Roman"/>
        </w:rPr>
      </w:pPr>
      <w:r w:rsidRPr="00FA3FA0">
        <w:rPr>
          <w:rFonts w:ascii="Cambria" w:eastAsia="Times New Roman" w:hAnsi="Cambria" w:cs="Times New Roman"/>
        </w:rPr>
        <w:t>Θεσμικό πλαίσιο για τη δ</w:t>
      </w:r>
      <w:r w:rsidR="006015A6" w:rsidRPr="00FA3FA0">
        <w:rPr>
          <w:rFonts w:ascii="Cambria" w:eastAsia="Times New Roman" w:hAnsi="Cambria" w:cs="Times New Roman"/>
        </w:rPr>
        <w:t>ιασφάλιση</w:t>
      </w:r>
      <w:r w:rsidRPr="00FA3FA0">
        <w:rPr>
          <w:rFonts w:ascii="Cambria" w:eastAsia="Times New Roman" w:hAnsi="Cambria" w:cs="Times New Roman"/>
        </w:rPr>
        <w:t xml:space="preserve"> και βελτίωση της</w:t>
      </w:r>
      <w:r w:rsidR="006015A6" w:rsidRPr="00FA3FA0">
        <w:rPr>
          <w:rFonts w:ascii="Cambria" w:eastAsia="Times New Roman" w:hAnsi="Cambria" w:cs="Times New Roman"/>
        </w:rPr>
        <w:t xml:space="preserve"> προσβασιμότητας </w:t>
      </w:r>
      <w:r w:rsidRPr="00FA3FA0">
        <w:rPr>
          <w:rFonts w:ascii="Cambria" w:eastAsia="Times New Roman" w:hAnsi="Cambria" w:cs="Times New Roman"/>
        </w:rPr>
        <w:t xml:space="preserve">όλου </w:t>
      </w:r>
      <w:r w:rsidR="006015A6" w:rsidRPr="00FA3FA0">
        <w:rPr>
          <w:rFonts w:ascii="Cambria" w:eastAsia="Times New Roman" w:hAnsi="Cambria" w:cs="Times New Roman"/>
        </w:rPr>
        <w:t>του μεταφορικού δικτύου</w:t>
      </w:r>
      <w:r w:rsidRPr="00FA3FA0">
        <w:rPr>
          <w:rFonts w:ascii="Cambria" w:eastAsia="Times New Roman" w:hAnsi="Cambria" w:cs="Times New Roman"/>
        </w:rPr>
        <w:t xml:space="preserve">, </w:t>
      </w:r>
      <w:r>
        <w:rPr>
          <w:rFonts w:ascii="Cambria" w:eastAsia="Times New Roman" w:hAnsi="Cambria" w:cs="Times New Roman"/>
        </w:rPr>
        <w:t>κ</w:t>
      </w:r>
      <w:r w:rsidR="00F61CB4" w:rsidRPr="00FA3FA0">
        <w:rPr>
          <w:rFonts w:ascii="Cambria" w:eastAsia="Times New Roman" w:hAnsi="Cambria" w:cs="Times New Roman"/>
        </w:rPr>
        <w:t xml:space="preserve">ατάρτιση, σε συνεργασία με την Ε.Σ.Α.μεΑ., των στελεχών του μεταφορικού τομέα </w:t>
      </w:r>
      <w:r w:rsidR="00C043B6" w:rsidRPr="00FA3FA0">
        <w:rPr>
          <w:rFonts w:ascii="Cambria" w:eastAsia="Times New Roman" w:hAnsi="Cambria" w:cs="Times New Roman"/>
        </w:rPr>
        <w:t>σε</w:t>
      </w:r>
      <w:r w:rsidR="00F61CB4" w:rsidRPr="00FA3FA0">
        <w:rPr>
          <w:rFonts w:ascii="Cambria" w:eastAsia="Times New Roman" w:hAnsi="Cambria" w:cs="Times New Roman"/>
        </w:rPr>
        <w:t xml:space="preserve"> θέματα συναλλαγής και εξυπηρέτησης ατόμων με αναπηρία.</w:t>
      </w:r>
      <w:r w:rsidR="00C043B6" w:rsidRPr="00FA3FA0">
        <w:rPr>
          <w:rFonts w:ascii="Cambria" w:eastAsia="Times New Roman" w:hAnsi="Cambria" w:cs="Times New Roman"/>
        </w:rPr>
        <w:t xml:space="preserve"> </w:t>
      </w:r>
      <w:r w:rsidR="006015A6" w:rsidRPr="00FA3FA0">
        <w:rPr>
          <w:rFonts w:ascii="Cambria" w:eastAsia="Times New Roman" w:hAnsi="Cambria" w:cs="Times New Roman"/>
        </w:rPr>
        <w:t xml:space="preserve"> </w:t>
      </w:r>
    </w:p>
    <w:p w14:paraId="68F6429D" w14:textId="5625F91D" w:rsidR="00B257FB" w:rsidRDefault="00B257FB" w:rsidP="00B257FB">
      <w:pPr>
        <w:spacing w:after="120" w:line="276" w:lineRule="auto"/>
        <w:contextualSpacing/>
        <w:jc w:val="both"/>
        <w:rPr>
          <w:rFonts w:ascii="Cambria" w:eastAsia="Times New Roman" w:hAnsi="Cambria" w:cs="Times New Roman"/>
        </w:rPr>
      </w:pPr>
      <w:r>
        <w:rPr>
          <w:rFonts w:ascii="Cambria" w:eastAsia="Times New Roman" w:hAnsi="Cambria" w:cs="Times New Roman"/>
        </w:rPr>
        <w:t>Στον ψηφιακό κόσμο:</w:t>
      </w:r>
    </w:p>
    <w:p w14:paraId="5CF588F4" w14:textId="3735F078" w:rsidR="00FA3FA0" w:rsidRDefault="00B257FB" w:rsidP="00FA3FA0">
      <w:pPr>
        <w:pStyle w:val="a3"/>
        <w:numPr>
          <w:ilvl w:val="0"/>
          <w:numId w:val="19"/>
        </w:numPr>
        <w:spacing w:after="120" w:line="276" w:lineRule="auto"/>
        <w:jc w:val="both"/>
        <w:rPr>
          <w:rFonts w:ascii="Cambria" w:eastAsia="Times New Roman" w:hAnsi="Cambria" w:cs="Times New Roman"/>
        </w:rPr>
      </w:pPr>
      <w:r w:rsidRPr="00FA3FA0">
        <w:rPr>
          <w:rFonts w:ascii="Cambria" w:eastAsia="Times New Roman" w:hAnsi="Cambria" w:cs="Times New Roman"/>
        </w:rPr>
        <w:t>Διασφάλιση ότι κατά το σχεδιασμό, ανάπτυξη και εφαρμογή των νεών τεχνολογιών που βασίζονται στην τεχνητή νοημοσύνη θα λαμβάνεται υπόψη η διάσταση της αναπηρίας</w:t>
      </w:r>
      <w:r w:rsidR="00FA3FA0">
        <w:rPr>
          <w:rFonts w:ascii="Cambria" w:eastAsia="Times New Roman" w:hAnsi="Cambria" w:cs="Times New Roman"/>
        </w:rPr>
        <w:t xml:space="preserve"> και</w:t>
      </w:r>
      <w:r w:rsidR="00FA3FA0" w:rsidRPr="00FA3FA0">
        <w:rPr>
          <w:rFonts w:ascii="Cambria" w:eastAsia="Times New Roman" w:hAnsi="Cambria" w:cs="Times New Roman"/>
        </w:rPr>
        <w:t xml:space="preserve"> π</w:t>
      </w:r>
      <w:r w:rsidRPr="00FA3FA0">
        <w:rPr>
          <w:rFonts w:ascii="Cambria" w:eastAsia="Times New Roman" w:hAnsi="Cambria" w:cs="Times New Roman"/>
        </w:rPr>
        <w:t>αροχή συνεχούς κατάρτισης στα άτομα με αναπηρία</w:t>
      </w:r>
      <w:r w:rsidR="00FA3FA0">
        <w:rPr>
          <w:rFonts w:ascii="Cambria" w:eastAsia="Times New Roman" w:hAnsi="Cambria" w:cs="Times New Roman"/>
        </w:rPr>
        <w:t xml:space="preserve"> στα ψηφιακά εργαλεία. </w:t>
      </w:r>
    </w:p>
    <w:p w14:paraId="16605013" w14:textId="125834FD" w:rsidR="00B257FB" w:rsidRPr="00FA3FA0" w:rsidRDefault="008B2F27" w:rsidP="00FA3FA0">
      <w:pPr>
        <w:spacing w:after="120" w:line="276" w:lineRule="auto"/>
        <w:jc w:val="both"/>
        <w:rPr>
          <w:rFonts w:ascii="Cambria" w:eastAsia="Times New Roman" w:hAnsi="Cambria" w:cs="Times New Roman"/>
        </w:rPr>
      </w:pPr>
      <w:r w:rsidRPr="00FA3FA0">
        <w:rPr>
          <w:rFonts w:ascii="Cambria" w:eastAsia="Times New Roman" w:hAnsi="Cambria" w:cs="Times New Roman"/>
        </w:rPr>
        <w:t>Στον τ</w:t>
      </w:r>
      <w:r w:rsidR="00B257FB" w:rsidRPr="00FA3FA0">
        <w:rPr>
          <w:rFonts w:ascii="Cambria" w:eastAsia="Times New Roman" w:hAnsi="Cambria" w:cs="Times New Roman"/>
        </w:rPr>
        <w:t>ουρισμό:</w:t>
      </w:r>
    </w:p>
    <w:p w14:paraId="25EBAC9A" w14:textId="5D04EFEF" w:rsidR="00B257FB" w:rsidRDefault="00B257FB" w:rsidP="008B2F27">
      <w:pPr>
        <w:pStyle w:val="a3"/>
        <w:numPr>
          <w:ilvl w:val="0"/>
          <w:numId w:val="23"/>
        </w:numPr>
        <w:spacing w:after="120" w:line="276" w:lineRule="auto"/>
        <w:jc w:val="both"/>
        <w:rPr>
          <w:rFonts w:ascii="Cambria" w:eastAsia="Times New Roman" w:hAnsi="Cambria" w:cs="Times New Roman"/>
        </w:rPr>
      </w:pPr>
      <w:r w:rsidRPr="00B257FB">
        <w:rPr>
          <w:rFonts w:ascii="Cambria" w:eastAsia="Times New Roman" w:hAnsi="Cambria" w:cs="Times New Roman"/>
        </w:rPr>
        <w:t>Ο Προσβάσιμος Τουρισμός, ο Τουρισμός για Όλους, πρέπει να γ</w:t>
      </w:r>
      <w:r w:rsidR="008B2F27">
        <w:rPr>
          <w:rFonts w:ascii="Cambria" w:eastAsia="Times New Roman" w:hAnsi="Cambria" w:cs="Times New Roman"/>
        </w:rPr>
        <w:t>ίνει αναπτυξιακή προτεραιότητα στην Ελλάδα, με επανασχεδιασμό</w:t>
      </w:r>
      <w:r w:rsidR="008B2F27" w:rsidRPr="008B2F27">
        <w:rPr>
          <w:rFonts w:ascii="Cambria" w:eastAsia="Times New Roman" w:hAnsi="Cambria" w:cs="Times New Roman"/>
        </w:rPr>
        <w:t xml:space="preserve"> του εθν</w:t>
      </w:r>
      <w:r w:rsidR="008B2F27">
        <w:rPr>
          <w:rFonts w:ascii="Cambria" w:eastAsia="Times New Roman" w:hAnsi="Cambria" w:cs="Times New Roman"/>
        </w:rPr>
        <w:t>ικού τουριστικού προϊόντος και</w:t>
      </w:r>
      <w:r w:rsidR="008B2F27" w:rsidRPr="008B2F27">
        <w:rPr>
          <w:rFonts w:ascii="Cambria" w:eastAsia="Times New Roman" w:hAnsi="Cambria" w:cs="Times New Roman"/>
        </w:rPr>
        <w:t xml:space="preserve"> υιοθέτηση συμπεριληπτικών μέτρων και πολιτικών</w:t>
      </w:r>
      <w:r w:rsidR="008B2F27">
        <w:rPr>
          <w:rFonts w:ascii="Cambria" w:eastAsia="Times New Roman" w:hAnsi="Cambria" w:cs="Times New Roman"/>
        </w:rPr>
        <w:t>, καθώς έ</w:t>
      </w:r>
      <w:r w:rsidRPr="00B257FB">
        <w:rPr>
          <w:rFonts w:ascii="Cambria" w:eastAsia="Times New Roman" w:hAnsi="Cambria" w:cs="Times New Roman"/>
        </w:rPr>
        <w:t xml:space="preserve">χει δικαιωματικό </w:t>
      </w:r>
      <w:r w:rsidR="008B2F27">
        <w:rPr>
          <w:rFonts w:ascii="Cambria" w:eastAsia="Times New Roman" w:hAnsi="Cambria" w:cs="Times New Roman"/>
        </w:rPr>
        <w:t xml:space="preserve">και ταυτόχρονα </w:t>
      </w:r>
      <w:r w:rsidRPr="00B257FB">
        <w:rPr>
          <w:rFonts w:ascii="Cambria" w:eastAsia="Times New Roman" w:hAnsi="Cambria" w:cs="Times New Roman"/>
        </w:rPr>
        <w:t>εμπροσθοβαρή αναπτυξιακό χαρακτήρα.</w:t>
      </w:r>
    </w:p>
    <w:p w14:paraId="215D3F99" w14:textId="77777777" w:rsidR="00543120" w:rsidRDefault="00543120" w:rsidP="00543120">
      <w:pPr>
        <w:spacing w:after="120" w:line="276" w:lineRule="auto"/>
        <w:jc w:val="both"/>
        <w:rPr>
          <w:rFonts w:ascii="Cambria" w:eastAsia="Times New Roman" w:hAnsi="Cambria" w:cs="Times New Roman"/>
        </w:rPr>
      </w:pPr>
    </w:p>
    <w:p w14:paraId="4D1B740D" w14:textId="5F43CD82" w:rsidR="00543120" w:rsidRPr="00543120" w:rsidRDefault="00543120" w:rsidP="00543120">
      <w:pPr>
        <w:spacing w:after="120" w:line="276" w:lineRule="auto"/>
        <w:jc w:val="center"/>
        <w:rPr>
          <w:rFonts w:ascii="Cambria" w:eastAsia="Times New Roman" w:hAnsi="Cambria" w:cs="Times New Roman"/>
          <w:b/>
          <w:bCs/>
          <w:sz w:val="36"/>
          <w:szCs w:val="36"/>
        </w:rPr>
      </w:pPr>
      <w:r w:rsidRPr="00543120">
        <w:rPr>
          <w:rFonts w:ascii="Cambria" w:eastAsia="Times New Roman" w:hAnsi="Cambria" w:cs="Times New Roman"/>
          <w:b/>
          <w:bCs/>
          <w:sz w:val="36"/>
          <w:szCs w:val="36"/>
        </w:rPr>
        <w:t>Τίποτα χωρίς εμάς!</w:t>
      </w:r>
    </w:p>
    <w:p w14:paraId="12A79554" w14:textId="5C5477DD" w:rsidR="00543120" w:rsidRPr="00543120" w:rsidRDefault="00543120" w:rsidP="00543120">
      <w:pPr>
        <w:spacing w:after="120" w:line="276" w:lineRule="auto"/>
        <w:jc w:val="center"/>
        <w:rPr>
          <w:rFonts w:ascii="Cambria" w:eastAsia="Times New Roman" w:hAnsi="Cambria" w:cs="Times New Roman"/>
        </w:rPr>
      </w:pPr>
      <w:r>
        <w:rPr>
          <w:rFonts w:ascii="Cambria" w:eastAsia="Times New Roman" w:hAnsi="Cambria" w:cs="Times New Roman"/>
          <w:noProof/>
        </w:rPr>
        <w:lastRenderedPageBreak/>
        <w:drawing>
          <wp:inline distT="0" distB="0" distL="0" distR="0" wp14:anchorId="792AECA8" wp14:editId="3001AB54">
            <wp:extent cx="1364594" cy="1158654"/>
            <wp:effectExtent l="533400" t="114300" r="121920" b="175260"/>
            <wp:docPr id="1073374652" name="Εικόνα 1" descr="λογότυπο ΕΣΑμεΑ: 4 παλάμες πλεγμένες μεταξύ τους, 2 κλαδιά δέντρου, αναγράφει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374652" name="Εικόνα 1" descr="λογότυπο ΕΣΑμεΑ: 4 παλάμες πλεγμένες μεταξύ τους, 2 κλαδιά δέντρου, αναγράφει Ε.Σ.Α.μεΑ."/>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69475" cy="1162799"/>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sectPr w:rsidR="00543120" w:rsidRPr="00543120" w:rsidSect="001E68E1">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36A"/>
    <w:multiLevelType w:val="hybridMultilevel"/>
    <w:tmpl w:val="5DDAF8A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7922FA4"/>
    <w:multiLevelType w:val="hybridMultilevel"/>
    <w:tmpl w:val="A3DE03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B7B25D9"/>
    <w:multiLevelType w:val="hybridMultilevel"/>
    <w:tmpl w:val="3EFCAB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D0B224F"/>
    <w:multiLevelType w:val="hybridMultilevel"/>
    <w:tmpl w:val="E45647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F735DAE"/>
    <w:multiLevelType w:val="hybridMultilevel"/>
    <w:tmpl w:val="3E64ECD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4B932DD"/>
    <w:multiLevelType w:val="hybridMultilevel"/>
    <w:tmpl w:val="EBE40E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2FE31E6"/>
    <w:multiLevelType w:val="hybridMultilevel"/>
    <w:tmpl w:val="27868D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04C0E13"/>
    <w:multiLevelType w:val="hybridMultilevel"/>
    <w:tmpl w:val="3D9870C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1455A1F"/>
    <w:multiLevelType w:val="hybridMultilevel"/>
    <w:tmpl w:val="54B89F2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6F468CD"/>
    <w:multiLevelType w:val="hybridMultilevel"/>
    <w:tmpl w:val="919237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7A27EB2"/>
    <w:multiLevelType w:val="hybridMultilevel"/>
    <w:tmpl w:val="0212BF3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4614358B"/>
    <w:multiLevelType w:val="hybridMultilevel"/>
    <w:tmpl w:val="BB6218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095307C"/>
    <w:multiLevelType w:val="hybridMultilevel"/>
    <w:tmpl w:val="809EBBC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3360506"/>
    <w:multiLevelType w:val="hybridMultilevel"/>
    <w:tmpl w:val="BBF8A446"/>
    <w:lvl w:ilvl="0" w:tplc="71424A26">
      <w:start w:val="9"/>
      <w:numFmt w:val="bullet"/>
      <w:lvlText w:val="-"/>
      <w:lvlJc w:val="left"/>
      <w:pPr>
        <w:ind w:left="360" w:hanging="360"/>
      </w:pPr>
      <w:rPr>
        <w:rFonts w:ascii="Cambria" w:eastAsia="Times New Roman" w:hAnsi="Cambria"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7FA5C29"/>
    <w:multiLevelType w:val="hybridMultilevel"/>
    <w:tmpl w:val="B5180B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EF810BF"/>
    <w:multiLevelType w:val="hybridMultilevel"/>
    <w:tmpl w:val="2752F8E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0893C74"/>
    <w:multiLevelType w:val="hybridMultilevel"/>
    <w:tmpl w:val="0B7C127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506560E"/>
    <w:multiLevelType w:val="hybridMultilevel"/>
    <w:tmpl w:val="3E3AAF3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A307ECB"/>
    <w:multiLevelType w:val="hybridMultilevel"/>
    <w:tmpl w:val="E64A257E"/>
    <w:lvl w:ilvl="0" w:tplc="D864F7AE">
      <w:start w:val="1"/>
      <w:numFmt w:val="decimal"/>
      <w:lvlText w:val="%1."/>
      <w:lvlJc w:val="left"/>
      <w:pPr>
        <w:ind w:left="360" w:hanging="360"/>
      </w:pPr>
      <w:rPr>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6A626D74"/>
    <w:multiLevelType w:val="hybridMultilevel"/>
    <w:tmpl w:val="30D4B6D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F53050C"/>
    <w:multiLevelType w:val="hybridMultilevel"/>
    <w:tmpl w:val="8F04F36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23C3B0C"/>
    <w:multiLevelType w:val="hybridMultilevel"/>
    <w:tmpl w:val="E6222D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2C533FB"/>
    <w:multiLevelType w:val="hybridMultilevel"/>
    <w:tmpl w:val="D2D25A5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859703572">
    <w:abstractNumId w:val="18"/>
  </w:num>
  <w:num w:numId="2" w16cid:durableId="1741443326">
    <w:abstractNumId w:val="8"/>
  </w:num>
  <w:num w:numId="3" w16cid:durableId="1863857669">
    <w:abstractNumId w:val="0"/>
  </w:num>
  <w:num w:numId="4" w16cid:durableId="577862623">
    <w:abstractNumId w:val="21"/>
  </w:num>
  <w:num w:numId="5" w16cid:durableId="260724251">
    <w:abstractNumId w:val="1"/>
  </w:num>
  <w:num w:numId="6" w16cid:durableId="178662576">
    <w:abstractNumId w:val="11"/>
  </w:num>
  <w:num w:numId="7" w16cid:durableId="1862935987">
    <w:abstractNumId w:val="2"/>
  </w:num>
  <w:num w:numId="8" w16cid:durableId="1889760872">
    <w:abstractNumId w:val="9"/>
  </w:num>
  <w:num w:numId="9" w16cid:durableId="614867524">
    <w:abstractNumId w:val="14"/>
  </w:num>
  <w:num w:numId="10" w16cid:durableId="496118388">
    <w:abstractNumId w:val="5"/>
  </w:num>
  <w:num w:numId="11" w16cid:durableId="282883626">
    <w:abstractNumId w:val="19"/>
  </w:num>
  <w:num w:numId="12" w16cid:durableId="306591206">
    <w:abstractNumId w:val="17"/>
  </w:num>
  <w:num w:numId="13" w16cid:durableId="769859404">
    <w:abstractNumId w:val="12"/>
  </w:num>
  <w:num w:numId="14" w16cid:durableId="1063482235">
    <w:abstractNumId w:val="3"/>
  </w:num>
  <w:num w:numId="15" w16cid:durableId="831455236">
    <w:abstractNumId w:val="13"/>
  </w:num>
  <w:num w:numId="16" w16cid:durableId="1563056699">
    <w:abstractNumId w:val="15"/>
  </w:num>
  <w:num w:numId="17" w16cid:durableId="1995640649">
    <w:abstractNumId w:val="10"/>
  </w:num>
  <w:num w:numId="18" w16cid:durableId="630744281">
    <w:abstractNumId w:val="7"/>
  </w:num>
  <w:num w:numId="19" w16cid:durableId="985890592">
    <w:abstractNumId w:val="6"/>
  </w:num>
  <w:num w:numId="20" w16cid:durableId="73481822">
    <w:abstractNumId w:val="4"/>
  </w:num>
  <w:num w:numId="21" w16cid:durableId="632442620">
    <w:abstractNumId w:val="20"/>
  </w:num>
  <w:num w:numId="22" w16cid:durableId="370611171">
    <w:abstractNumId w:val="16"/>
  </w:num>
  <w:num w:numId="23" w16cid:durableId="2016727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337"/>
    <w:rsid w:val="000361D7"/>
    <w:rsid w:val="001E68E1"/>
    <w:rsid w:val="002633D9"/>
    <w:rsid w:val="002877B6"/>
    <w:rsid w:val="00293738"/>
    <w:rsid w:val="003101E7"/>
    <w:rsid w:val="00347811"/>
    <w:rsid w:val="00407144"/>
    <w:rsid w:val="004F4C69"/>
    <w:rsid w:val="00524C19"/>
    <w:rsid w:val="00543120"/>
    <w:rsid w:val="00547327"/>
    <w:rsid w:val="00567CBB"/>
    <w:rsid w:val="0057062E"/>
    <w:rsid w:val="00575D60"/>
    <w:rsid w:val="0058509E"/>
    <w:rsid w:val="005A4BB9"/>
    <w:rsid w:val="005F4F4E"/>
    <w:rsid w:val="006015A6"/>
    <w:rsid w:val="0061781D"/>
    <w:rsid w:val="00631C12"/>
    <w:rsid w:val="006804B5"/>
    <w:rsid w:val="006E5337"/>
    <w:rsid w:val="006F1813"/>
    <w:rsid w:val="0073332A"/>
    <w:rsid w:val="0073590A"/>
    <w:rsid w:val="00774706"/>
    <w:rsid w:val="00782258"/>
    <w:rsid w:val="00787E32"/>
    <w:rsid w:val="007D7C5D"/>
    <w:rsid w:val="007F56DB"/>
    <w:rsid w:val="008123B7"/>
    <w:rsid w:val="00836D2D"/>
    <w:rsid w:val="0086041D"/>
    <w:rsid w:val="008656C2"/>
    <w:rsid w:val="00885069"/>
    <w:rsid w:val="008857D2"/>
    <w:rsid w:val="008941C1"/>
    <w:rsid w:val="008B2F27"/>
    <w:rsid w:val="008B3290"/>
    <w:rsid w:val="008D3B67"/>
    <w:rsid w:val="008F46B4"/>
    <w:rsid w:val="00900499"/>
    <w:rsid w:val="00932E86"/>
    <w:rsid w:val="00943CE2"/>
    <w:rsid w:val="009831BB"/>
    <w:rsid w:val="009844EA"/>
    <w:rsid w:val="009C0109"/>
    <w:rsid w:val="00A24CB7"/>
    <w:rsid w:val="00A96CB2"/>
    <w:rsid w:val="00B257FB"/>
    <w:rsid w:val="00B516CD"/>
    <w:rsid w:val="00BB5420"/>
    <w:rsid w:val="00BC3B20"/>
    <w:rsid w:val="00BD2AD3"/>
    <w:rsid w:val="00C043B6"/>
    <w:rsid w:val="00C60870"/>
    <w:rsid w:val="00C71D7B"/>
    <w:rsid w:val="00CC0450"/>
    <w:rsid w:val="00CD7E41"/>
    <w:rsid w:val="00D70E97"/>
    <w:rsid w:val="00D73107"/>
    <w:rsid w:val="00DE561A"/>
    <w:rsid w:val="00DE7E1F"/>
    <w:rsid w:val="00E854F0"/>
    <w:rsid w:val="00EA4F10"/>
    <w:rsid w:val="00EE4D22"/>
    <w:rsid w:val="00F61CB4"/>
    <w:rsid w:val="00F804BF"/>
    <w:rsid w:val="00FA3FA0"/>
    <w:rsid w:val="00FC3455"/>
    <w:rsid w:val="00FE29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AFCFE"/>
  <w15:chartTrackingRefBased/>
  <w15:docId w15:val="{D19DF2CD-67B3-4BEB-B778-65D232AE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F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EE4D22"/>
    <w:pPr>
      <w:ind w:left="720"/>
      <w:contextualSpacing/>
    </w:pPr>
  </w:style>
  <w:style w:type="character" w:styleId="-">
    <w:name w:val="Hyperlink"/>
    <w:basedOn w:val="a0"/>
    <w:uiPriority w:val="99"/>
    <w:unhideWhenUsed/>
    <w:rsid w:val="00CC0450"/>
    <w:rPr>
      <w:color w:val="0563C1" w:themeColor="hyperlink"/>
      <w:u w:val="single"/>
    </w:rPr>
  </w:style>
  <w:style w:type="character" w:customStyle="1" w:styleId="1">
    <w:name w:val="Ανεπίλυτη αναφορά1"/>
    <w:basedOn w:val="a0"/>
    <w:uiPriority w:val="99"/>
    <w:semiHidden/>
    <w:unhideWhenUsed/>
    <w:rsid w:val="00CC0450"/>
    <w:rPr>
      <w:color w:val="605E5C"/>
      <w:shd w:val="clear" w:color="auto" w:fill="E1DFDD"/>
    </w:rPr>
  </w:style>
  <w:style w:type="character" w:customStyle="1" w:styleId="Char">
    <w:name w:val="Παράγραφος λίστας Char"/>
    <w:basedOn w:val="a0"/>
    <w:link w:val="a3"/>
    <w:uiPriority w:val="34"/>
    <w:rsid w:val="00A96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el/article/atzenta-thematwn-ths-esamea-enopsei-ths-synanthshs-me-ton-prwthypoyrgo-ths-xwras-stis-9-noembrioy-2022" TargetMode="External"/><Relationship Id="rId13" Type="http://schemas.openxmlformats.org/officeDocument/2006/relationships/hyperlink" Target="http://139.144.147.121/our-actions/rest-actions/4972-i-symmetoxi-kai-syneisfora-tis-e-s-a-mea-kai-ton-organoseon-melon-tis-sti-diaboyleysi-gia-to-ethniko-sxedio-drasis-gia-ta-dikaiomata-ton-atomon-me-anapiria" TargetMode="External"/><Relationship Id="rId3" Type="http://schemas.openxmlformats.org/officeDocument/2006/relationships/styles" Target="styles.xml"/><Relationship Id="rId7" Type="http://schemas.openxmlformats.org/officeDocument/2006/relationships/hyperlink" Target="https://www.esamea.gr/el/article/aithma-gia-synanthsh-me-k-xatzhdakh-gia-oikonomikes-enisxyseis-epidomata-syntaxeis-foroapallages-enfia-ka" TargetMode="External"/><Relationship Id="rId12" Type="http://schemas.openxmlformats.org/officeDocument/2006/relationships/hyperlink" Target="https://www.esamea.gr/el/article/gia-to-ns-gia-thn-ish-metaxeirish-thetikh-kateythynsh-bgazei-to-yp-dikaiosynhs-apo-th-thesmikh-toy-akinhsia-gia-ta-zhthmata-twn-dikaiwmatwn-twn-atomwn-me-anaphr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esamea.gr/legal-framework/symbasn-ohe" TargetMode="External"/><Relationship Id="rId11" Type="http://schemas.openxmlformats.org/officeDocument/2006/relationships/hyperlink" Target="https://www.esamea.gr/el/article/anoixth-epistolh-ston-prwthypoyrgo-ths-xwras-kraygh-agwnias-apo-ta-anasfalista-atoma-me-anaphria-kai-xronies-pathhseis-ths-xwras-gia-th-mh-isotimh-prosbash-toys-stis-domes-ygei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39.144.147.121/press-office/press-releases/3680-epeigoysa-epistoli-gia-tin-efarmogi-enos-sygxronoy-ethnikoy-systimatos-apokatastasis" TargetMode="External"/><Relationship Id="rId4" Type="http://schemas.openxmlformats.org/officeDocument/2006/relationships/settings" Target="settings.xml"/><Relationship Id="rId9" Type="http://schemas.openxmlformats.org/officeDocument/2006/relationships/hyperlink" Target="https://www.esamea.gr/el/article/h-esamea-katathetei-tis-protaseis-parathrhseis-ths-sto-sxedio-nomoy-exorthologismos-asfalistikhs-kai-syntaxiodotikhs-nomothesias-enisxysh-eyalwtwn-koinwnikwn-omadwn-kai-alles-diataxeis"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B1F1B-34E9-4DDB-9A75-9A9E50B68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4</Pages>
  <Words>1289</Words>
  <Characters>6964</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tkatsani</cp:lastModifiedBy>
  <cp:revision>19</cp:revision>
  <cp:lastPrinted>2023-12-01T14:43:00Z</cp:lastPrinted>
  <dcterms:created xsi:type="dcterms:W3CDTF">2023-11-30T15:20:00Z</dcterms:created>
  <dcterms:modified xsi:type="dcterms:W3CDTF">2023-12-01T15:27:00Z</dcterms:modified>
</cp:coreProperties>
</file>