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7" w:rsidRPr="00DF0AF9" w:rsidRDefault="00DF0AF9" w:rsidP="00156EE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24"/>
          <w:lang w:bidi="el-GR"/>
        </w:rPr>
      </w:pPr>
      <w:r>
        <w:rPr>
          <w:rFonts w:cs="Calibri,Bold"/>
          <w:b/>
          <w:bCs/>
          <w:noProof/>
          <w:sz w:val="32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93980</wp:posOffset>
            </wp:positionV>
            <wp:extent cx="2695575" cy="552450"/>
            <wp:effectExtent l="0" t="0" r="0" b="0"/>
            <wp:wrapNone/>
            <wp:docPr id="3" name="Εικόνα 1" descr="C:\Users\apele\Desktop\yppoa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le\Desktop\yppoa_logo_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,Bold"/>
          <w:b/>
          <w:bCs/>
          <w:noProof/>
          <w:sz w:val="32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</wp:posOffset>
            </wp:positionV>
            <wp:extent cx="2085975" cy="647700"/>
            <wp:effectExtent l="0" t="0" r="0" b="0"/>
            <wp:wrapNone/>
            <wp:docPr id="6" name="Εικόνα 3" descr="C:\Users\apele\Desktop\Nicoleta\creative Europe_2021-27_official\Visuals\TEMPLATES (2)\EU + CE + MEDIA logo\EU_flag-CE-MEDIA\EU flag-Crea EU-MEDIA [CMYK]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ele\Desktop\Nicoleta\creative Europe_2021-27_official\Visuals\TEMPLATES (2)\EU + CE + MEDIA logo\EU_flag-CE-MEDIA\EU flag-Crea EU-MEDIA [CMYK] 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,Bold"/>
          <w:b/>
          <w:bCs/>
          <w:sz w:val="32"/>
          <w:szCs w:val="24"/>
          <w:lang w:bidi="el-GR"/>
        </w:rPr>
        <w:t xml:space="preserve">                                                                                             </w:t>
      </w:r>
      <w:r w:rsidR="00A84AFF">
        <w:rPr>
          <w:rFonts w:cs="Calibri,Bold"/>
          <w:b/>
          <w:bCs/>
          <w:sz w:val="32"/>
          <w:szCs w:val="24"/>
          <w:lang w:bidi="el-GR"/>
        </w:rPr>
        <w:t xml:space="preserve">               </w:t>
      </w:r>
      <w:r>
        <w:rPr>
          <w:rFonts w:cs="Calibri,Bold"/>
          <w:b/>
          <w:bCs/>
          <w:sz w:val="32"/>
          <w:szCs w:val="24"/>
          <w:lang w:bidi="el-GR"/>
        </w:rPr>
        <w:t xml:space="preserve"> </w:t>
      </w:r>
      <w:r w:rsidR="00A84AFF">
        <w:rPr>
          <w:rFonts w:cs="Calibri,Bold"/>
          <w:b/>
          <w:bCs/>
          <w:noProof/>
          <w:sz w:val="32"/>
          <w:szCs w:val="24"/>
          <w:lang w:eastAsia="el-GR"/>
        </w:rPr>
        <w:drawing>
          <wp:inline distT="0" distB="0" distL="0" distR="0">
            <wp:extent cx="809625" cy="8096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έδιο χωρίς τίτλ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,Bold"/>
          <w:b/>
          <w:bCs/>
          <w:sz w:val="32"/>
          <w:szCs w:val="24"/>
          <w:lang w:bidi="el-GR"/>
        </w:rPr>
        <w:t xml:space="preserve">    </w:t>
      </w:r>
      <w:r w:rsidR="00A84AFF">
        <w:rPr>
          <w:rFonts w:cs="Calibri,Bold"/>
          <w:b/>
          <w:bCs/>
          <w:sz w:val="32"/>
          <w:szCs w:val="24"/>
          <w:lang w:bidi="el-GR"/>
        </w:rPr>
        <w:t xml:space="preserve"> </w:t>
      </w:r>
      <w:r>
        <w:rPr>
          <w:rFonts w:cs="Calibri,Bold"/>
          <w:b/>
          <w:bCs/>
          <w:sz w:val="32"/>
          <w:szCs w:val="24"/>
          <w:lang w:bidi="el-GR"/>
        </w:rPr>
        <w:t xml:space="preserve">  </w:t>
      </w:r>
      <w:r w:rsidR="00A84AFF">
        <w:rPr>
          <w:rFonts w:cs="Calibri,Bold"/>
          <w:b/>
          <w:bCs/>
          <w:noProof/>
          <w:sz w:val="32"/>
          <w:szCs w:val="24"/>
          <w:lang w:eastAsia="el-GR"/>
        </w:rPr>
        <w:drawing>
          <wp:inline distT="0" distB="0" distL="0" distR="0">
            <wp:extent cx="494233" cy="8763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ΠΠΑΠ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1" cy="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,Bold"/>
          <w:b/>
          <w:bCs/>
          <w:sz w:val="32"/>
          <w:szCs w:val="24"/>
          <w:lang w:bidi="el-GR"/>
        </w:rPr>
        <w:t xml:space="preserve">    </w:t>
      </w:r>
      <w:r w:rsidR="00A84AFF">
        <w:rPr>
          <w:rFonts w:cs="Calibri,Bold"/>
          <w:b/>
          <w:bCs/>
          <w:noProof/>
          <w:sz w:val="32"/>
          <w:szCs w:val="24"/>
          <w:lang w:eastAsia="el-GR"/>
        </w:rPr>
        <w:drawing>
          <wp:inline distT="0" distB="0" distL="0" distR="0">
            <wp:extent cx="685800" cy="6858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έδιο χωρίς τίτλ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AFF">
        <w:rPr>
          <w:rFonts w:cs="Calibri,Bold"/>
          <w:b/>
          <w:bCs/>
          <w:sz w:val="32"/>
          <w:szCs w:val="24"/>
          <w:lang w:bidi="el-GR"/>
        </w:rPr>
        <w:t xml:space="preserve">     </w:t>
      </w:r>
      <w:bookmarkStart w:id="0" w:name="_GoBack"/>
      <w:bookmarkEnd w:id="0"/>
    </w:p>
    <w:p w:rsidR="00E065A8" w:rsidRDefault="00E065A8" w:rsidP="00DF0AF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24"/>
          <w:lang w:bidi="el-GR"/>
        </w:rPr>
      </w:pPr>
    </w:p>
    <w:p w:rsidR="00156EE0" w:rsidRPr="00BB108F" w:rsidRDefault="00156EE0" w:rsidP="00156EE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noProof/>
          <w:sz w:val="32"/>
          <w:szCs w:val="24"/>
          <w:lang w:eastAsia="el-GR"/>
        </w:rPr>
      </w:pPr>
      <w:r w:rsidRPr="008E7D08">
        <w:rPr>
          <w:rFonts w:cs="Calibri,Bold"/>
          <w:b/>
          <w:bCs/>
          <w:sz w:val="32"/>
          <w:szCs w:val="24"/>
          <w:lang w:bidi="el-GR"/>
        </w:rPr>
        <w:t>ΠΡΟΣΚΛΗΣΗ</w:t>
      </w:r>
    </w:p>
    <w:p w:rsidR="00726E60" w:rsidRPr="00BB58A7" w:rsidRDefault="00726E60" w:rsidP="00156EE0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</w:p>
    <w:p w:rsidR="00510725" w:rsidRPr="00A84AFF" w:rsidRDefault="00510725" w:rsidP="003524DE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  <w:r>
        <w:t xml:space="preserve">Ο </w:t>
      </w:r>
      <w:r w:rsidR="00DF0AF9" w:rsidRPr="00DF0AF9">
        <w:rPr>
          <w:b/>
        </w:rPr>
        <w:t>Δήμος Κατερίνης</w:t>
      </w:r>
      <w:r w:rsidR="00DF0AF9">
        <w:t xml:space="preserve">, ο </w:t>
      </w:r>
      <w:r w:rsidRPr="00510725">
        <w:rPr>
          <w:b/>
        </w:rPr>
        <w:t xml:space="preserve">Οργανισμός  Παιδείας,  Πολιτισμού,  Αθλητισμού και Πρόνοιας  </w:t>
      </w:r>
      <w:r>
        <w:t xml:space="preserve">του </w:t>
      </w:r>
      <w:r w:rsidRPr="00510725">
        <w:rPr>
          <w:b/>
        </w:rPr>
        <w:t xml:space="preserve">Δήμου </w:t>
      </w:r>
      <w:r w:rsidRPr="00510725">
        <w:rPr>
          <w:rStyle w:val="a8"/>
          <w:b/>
          <w:i w:val="0"/>
        </w:rPr>
        <w:t>Κατερίνης</w:t>
      </w:r>
      <w:r w:rsidRPr="001A4A8B">
        <w:rPr>
          <w:rFonts w:asciiTheme="minorHAnsi" w:hAnsiTheme="minorHAnsi"/>
        </w:rPr>
        <w:t xml:space="preserve"> </w:t>
      </w:r>
    </w:p>
    <w:p w:rsidR="003524DE" w:rsidRDefault="00A84AFF" w:rsidP="003524DE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</w:t>
      </w:r>
      <w:r w:rsidRPr="00A84AFF">
        <w:rPr>
          <w:rFonts w:asciiTheme="minorHAnsi" w:hAnsiTheme="minorHAnsi"/>
          <w:b/>
        </w:rPr>
        <w:t>Δημοτική Βιβλιοθήκη Κατερίνης</w:t>
      </w:r>
      <w:r>
        <w:rPr>
          <w:rFonts w:asciiTheme="minorHAnsi" w:hAnsiTheme="minorHAnsi"/>
        </w:rPr>
        <w:t xml:space="preserve"> </w:t>
      </w:r>
      <w:r w:rsidR="001A4A8B" w:rsidRPr="001A4A8B">
        <w:rPr>
          <w:rFonts w:asciiTheme="minorHAnsi" w:hAnsiTheme="minorHAnsi"/>
        </w:rPr>
        <w:t>&amp;</w:t>
      </w:r>
      <w:r w:rsidR="001A4A8B" w:rsidRPr="001A4A8B">
        <w:rPr>
          <w:rFonts w:asciiTheme="minorHAnsi" w:hAnsiTheme="minorHAnsi"/>
          <w:b/>
        </w:rPr>
        <w:t xml:space="preserve"> </w:t>
      </w:r>
      <w:r w:rsidR="001A4A8B" w:rsidRPr="001A4A8B">
        <w:rPr>
          <w:rFonts w:asciiTheme="minorHAnsi" w:hAnsiTheme="minorHAnsi"/>
        </w:rPr>
        <w:t>το</w:t>
      </w:r>
      <w:r w:rsidR="001A4A8B" w:rsidRPr="008371F9">
        <w:rPr>
          <w:rFonts w:asciiTheme="minorHAnsi" w:hAnsiTheme="minorHAnsi"/>
          <w:b/>
        </w:rPr>
        <w:t xml:space="preserve"> </w:t>
      </w:r>
      <w:r w:rsidR="00156EE0" w:rsidRPr="008371F9">
        <w:rPr>
          <w:rFonts w:asciiTheme="minorHAnsi" w:hAnsiTheme="minorHAnsi"/>
          <w:b/>
        </w:rPr>
        <w:t>Γραφείο Δημιουργική Ευρώπη Ελλάδας</w:t>
      </w:r>
      <w:r w:rsidR="00156EE0" w:rsidRPr="005846A3">
        <w:rPr>
          <w:rFonts w:asciiTheme="minorHAnsi" w:hAnsiTheme="minorHAnsi"/>
        </w:rPr>
        <w:t xml:space="preserve"> </w:t>
      </w:r>
    </w:p>
    <w:p w:rsidR="003524DE" w:rsidRDefault="00156EE0" w:rsidP="003524DE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  <w:r w:rsidRPr="005846A3">
        <w:rPr>
          <w:rFonts w:asciiTheme="minorHAnsi" w:hAnsiTheme="minorHAnsi"/>
          <w:color w:val="000000"/>
        </w:rPr>
        <w:t xml:space="preserve">της Διεύθυνσης Διεθνών Σχέσεων </w:t>
      </w:r>
      <w:r>
        <w:rPr>
          <w:rFonts w:asciiTheme="minorHAnsi" w:hAnsiTheme="minorHAnsi"/>
          <w:color w:val="000000"/>
        </w:rPr>
        <w:t>&amp;</w:t>
      </w:r>
      <w:r w:rsidRPr="005846A3">
        <w:rPr>
          <w:rFonts w:asciiTheme="minorHAnsi" w:hAnsiTheme="minorHAnsi"/>
          <w:color w:val="000000"/>
        </w:rPr>
        <w:t xml:space="preserve"> Ευρωπαϊκής Ένωσης του Υπουργείου Πολιτισμού και Αθλητισμού</w:t>
      </w:r>
      <w:r w:rsidRPr="005846A3">
        <w:rPr>
          <w:rFonts w:asciiTheme="minorHAnsi" w:hAnsiTheme="minorHAnsi"/>
        </w:rPr>
        <w:t xml:space="preserve"> </w:t>
      </w:r>
    </w:p>
    <w:p w:rsidR="00156EE0" w:rsidRPr="003524DE" w:rsidRDefault="00156EE0" w:rsidP="003524DE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σας προσκαλούν</w:t>
      </w:r>
      <w:r w:rsidRPr="0015336A">
        <w:rPr>
          <w:rFonts w:asciiTheme="minorHAnsi" w:hAnsiTheme="minorHAnsi"/>
        </w:rPr>
        <w:t xml:space="preserve"> </w:t>
      </w:r>
    </w:p>
    <w:p w:rsidR="00156EE0" w:rsidRPr="00C06261" w:rsidRDefault="00156EE0" w:rsidP="00156EE0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  <w:b/>
          <w:color w:val="000000"/>
        </w:rPr>
      </w:pPr>
      <w:r w:rsidRPr="00D61F6F">
        <w:rPr>
          <w:rFonts w:asciiTheme="minorHAnsi" w:hAnsiTheme="minorHAnsi"/>
        </w:rPr>
        <w:t xml:space="preserve">την </w:t>
      </w:r>
      <w:r w:rsidR="00510725">
        <w:rPr>
          <w:rFonts w:asciiTheme="minorHAnsi" w:hAnsiTheme="minorHAnsi"/>
          <w:b/>
          <w:color w:val="000000"/>
        </w:rPr>
        <w:t>Παρασκευή</w:t>
      </w:r>
      <w:r w:rsidRPr="00D61F6F">
        <w:rPr>
          <w:rFonts w:asciiTheme="minorHAnsi" w:hAnsiTheme="minorHAnsi"/>
          <w:b/>
          <w:color w:val="000000"/>
        </w:rPr>
        <w:t xml:space="preserve">, </w:t>
      </w:r>
      <w:r w:rsidR="00510725">
        <w:rPr>
          <w:rFonts w:asciiTheme="minorHAnsi" w:hAnsiTheme="minorHAnsi"/>
          <w:b/>
          <w:color w:val="000000"/>
        </w:rPr>
        <w:t>25</w:t>
      </w:r>
      <w:r w:rsidR="00C06261" w:rsidRPr="00C06261">
        <w:rPr>
          <w:rFonts w:asciiTheme="minorHAnsi" w:hAnsiTheme="minorHAnsi"/>
          <w:b/>
          <w:color w:val="000000"/>
        </w:rPr>
        <w:t xml:space="preserve"> </w:t>
      </w:r>
      <w:r w:rsidR="00510725">
        <w:rPr>
          <w:rFonts w:asciiTheme="minorHAnsi" w:hAnsiTheme="minorHAnsi"/>
          <w:b/>
          <w:color w:val="000000"/>
        </w:rPr>
        <w:t>Ιουνίου</w:t>
      </w:r>
      <w:r w:rsidR="009555ED">
        <w:rPr>
          <w:rFonts w:asciiTheme="minorHAnsi" w:hAnsiTheme="minorHAnsi"/>
          <w:b/>
          <w:color w:val="000000"/>
        </w:rPr>
        <w:t xml:space="preserve"> </w:t>
      </w:r>
      <w:r w:rsidRPr="00D61F6F">
        <w:rPr>
          <w:rFonts w:asciiTheme="minorHAnsi" w:hAnsiTheme="minorHAnsi"/>
          <w:b/>
          <w:color w:val="000000"/>
        </w:rPr>
        <w:t>202</w:t>
      </w:r>
      <w:r w:rsidR="009555ED">
        <w:rPr>
          <w:rFonts w:asciiTheme="minorHAnsi" w:hAnsiTheme="minorHAnsi"/>
          <w:b/>
          <w:color w:val="000000"/>
        </w:rPr>
        <w:t>1</w:t>
      </w:r>
      <w:r w:rsidRPr="00D61F6F">
        <w:rPr>
          <w:rFonts w:asciiTheme="minorHAnsi" w:hAnsiTheme="minorHAnsi"/>
          <w:b/>
          <w:color w:val="000000"/>
        </w:rPr>
        <w:t xml:space="preserve"> και ώρα </w:t>
      </w:r>
      <w:r w:rsidR="00C06261" w:rsidRPr="00C06261">
        <w:rPr>
          <w:rFonts w:asciiTheme="minorHAnsi" w:hAnsiTheme="minorHAnsi"/>
          <w:b/>
          <w:color w:val="000000"/>
        </w:rPr>
        <w:t>10:00</w:t>
      </w:r>
      <w:r w:rsidR="003F52B5">
        <w:rPr>
          <w:rFonts w:asciiTheme="minorHAnsi" w:hAnsiTheme="minorHAnsi"/>
          <w:b/>
          <w:color w:val="000000"/>
        </w:rPr>
        <w:t xml:space="preserve"> π.μ.</w:t>
      </w:r>
    </w:p>
    <w:p w:rsidR="00156EE0" w:rsidRPr="00BB58A7" w:rsidRDefault="00156EE0" w:rsidP="00156EE0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σε</w:t>
      </w:r>
      <w:r w:rsidRPr="005846A3">
        <w:rPr>
          <w:rFonts w:asciiTheme="minorHAnsi" w:hAnsiTheme="minorHAnsi"/>
        </w:rPr>
        <w:t xml:space="preserve"> </w:t>
      </w:r>
      <w:r w:rsidR="00C06261" w:rsidRPr="00C06261">
        <w:rPr>
          <w:rFonts w:asciiTheme="minorHAnsi" w:hAnsiTheme="minorHAnsi"/>
        </w:rPr>
        <w:t xml:space="preserve">διαδικτυακή </w:t>
      </w:r>
      <w:r w:rsidR="00C750EA">
        <w:rPr>
          <w:rFonts w:asciiTheme="minorHAnsi" w:hAnsiTheme="minorHAnsi"/>
        </w:rPr>
        <w:t>εκδήλωση</w:t>
      </w:r>
      <w:r w:rsidRPr="005846A3">
        <w:rPr>
          <w:rFonts w:asciiTheme="minorHAnsi" w:hAnsiTheme="minorHAnsi"/>
        </w:rPr>
        <w:t xml:space="preserve"> </w:t>
      </w:r>
      <w:r w:rsidR="00C06261" w:rsidRPr="00C06261">
        <w:rPr>
          <w:rFonts w:asciiTheme="minorHAnsi" w:hAnsiTheme="minorHAnsi"/>
        </w:rPr>
        <w:t>(</w:t>
      </w:r>
      <w:r w:rsidR="00C06261">
        <w:rPr>
          <w:rFonts w:asciiTheme="minorHAnsi" w:hAnsiTheme="minorHAnsi"/>
          <w:lang w:val="en-US"/>
        </w:rPr>
        <w:t>webinar</w:t>
      </w:r>
      <w:r w:rsidR="00C06261" w:rsidRPr="00C06261">
        <w:rPr>
          <w:rFonts w:asciiTheme="minorHAnsi" w:hAnsiTheme="minorHAnsi"/>
        </w:rPr>
        <w:t xml:space="preserve">) </w:t>
      </w:r>
      <w:r w:rsidRPr="005846A3">
        <w:rPr>
          <w:rFonts w:asciiTheme="minorHAnsi" w:hAnsiTheme="minorHAnsi"/>
        </w:rPr>
        <w:t>με τίτλο</w:t>
      </w:r>
    </w:p>
    <w:p w:rsidR="00251074" w:rsidRDefault="0096149A" w:rsidP="0096149A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96149A">
        <w:rPr>
          <w:rFonts w:asciiTheme="minorHAnsi" w:hAnsiTheme="minorHAnsi"/>
          <w:b/>
          <w:sz w:val="28"/>
          <w:szCs w:val="28"/>
        </w:rPr>
        <w:t>«</w:t>
      </w:r>
      <w:r w:rsidR="00852B45" w:rsidRPr="00852B45">
        <w:rPr>
          <w:rFonts w:asciiTheme="minorHAnsi" w:hAnsiTheme="minorHAnsi"/>
          <w:b/>
          <w:sz w:val="28"/>
          <w:szCs w:val="28"/>
        </w:rPr>
        <w:t xml:space="preserve">Ευκαιρίες χρηματοδότησης για τους πολιτιστικούς φορείς της </w:t>
      </w:r>
      <w:r w:rsidR="00510725">
        <w:rPr>
          <w:rFonts w:asciiTheme="minorHAnsi" w:hAnsiTheme="minorHAnsi"/>
          <w:b/>
          <w:sz w:val="28"/>
          <w:szCs w:val="28"/>
        </w:rPr>
        <w:t>Πιερίας</w:t>
      </w:r>
      <w:r w:rsidR="00852B45" w:rsidRPr="00852B45">
        <w:rPr>
          <w:rFonts w:asciiTheme="minorHAnsi" w:hAnsiTheme="minorHAnsi"/>
          <w:b/>
          <w:sz w:val="28"/>
          <w:szCs w:val="28"/>
        </w:rPr>
        <w:t xml:space="preserve">. </w:t>
      </w:r>
    </w:p>
    <w:p w:rsidR="0096149A" w:rsidRPr="00BB58A7" w:rsidRDefault="00645D95" w:rsidP="0096149A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Το Π</w:t>
      </w:r>
      <w:r w:rsidR="00852B45">
        <w:rPr>
          <w:rFonts w:asciiTheme="minorHAnsi" w:hAnsiTheme="minorHAnsi"/>
          <w:b/>
          <w:sz w:val="28"/>
          <w:szCs w:val="28"/>
        </w:rPr>
        <w:t>ρόγραμμα Δημιουργική Ευρώπη</w:t>
      </w:r>
      <w:r>
        <w:rPr>
          <w:rFonts w:asciiTheme="minorHAnsi" w:hAnsiTheme="minorHAnsi"/>
          <w:b/>
          <w:sz w:val="28"/>
          <w:szCs w:val="28"/>
        </w:rPr>
        <w:t xml:space="preserve"> και τα Διακρατικά Σχέδια Σ</w:t>
      </w:r>
      <w:r w:rsidR="001A40F3">
        <w:rPr>
          <w:rFonts w:asciiTheme="minorHAnsi" w:hAnsiTheme="minorHAnsi"/>
          <w:b/>
          <w:sz w:val="28"/>
          <w:szCs w:val="28"/>
        </w:rPr>
        <w:t>υνεργασίας</w:t>
      </w:r>
      <w:r w:rsidR="0096149A" w:rsidRPr="00BB58A7">
        <w:rPr>
          <w:rFonts w:asciiTheme="minorHAnsi" w:hAnsiTheme="minorHAnsi"/>
          <w:b/>
          <w:sz w:val="28"/>
          <w:szCs w:val="28"/>
        </w:rPr>
        <w:t xml:space="preserve">» </w:t>
      </w:r>
    </w:p>
    <w:p w:rsidR="0096149A" w:rsidRPr="00BB58A7" w:rsidRDefault="00C750EA" w:rsidP="0096149A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Η διαδικτυακή εκδήλωση</w:t>
      </w:r>
      <w:r w:rsidR="0096149A" w:rsidRPr="0096149A">
        <w:rPr>
          <w:rFonts w:asciiTheme="minorHAnsi" w:hAnsiTheme="minorHAnsi"/>
        </w:rPr>
        <w:t xml:space="preserve"> θα έχει διάρκεια δύο (2) ώρες </w:t>
      </w:r>
    </w:p>
    <w:p w:rsidR="0096149A" w:rsidRPr="0096149A" w:rsidRDefault="0096149A" w:rsidP="0096149A">
      <w:pPr>
        <w:pStyle w:val="Web"/>
        <w:shd w:val="clear" w:color="auto" w:fill="FFFFFF"/>
        <w:spacing w:line="240" w:lineRule="atLeast"/>
        <w:jc w:val="center"/>
        <w:rPr>
          <w:rFonts w:asciiTheme="minorHAnsi" w:hAnsiTheme="minorHAnsi"/>
        </w:rPr>
      </w:pPr>
    </w:p>
    <w:p w:rsidR="0096391A" w:rsidRDefault="00156EE0" w:rsidP="0096391A">
      <w:pPr>
        <w:pStyle w:val="Web"/>
        <w:shd w:val="clear" w:color="auto" w:fill="FFFFFF"/>
        <w:spacing w:line="240" w:lineRule="atLeast"/>
        <w:jc w:val="center"/>
        <w:rPr>
          <w:noProof/>
        </w:rPr>
      </w:pPr>
      <w:r>
        <w:rPr>
          <w:rFonts w:asciiTheme="minorHAnsi" w:hAnsiTheme="minorHAnsi"/>
          <w:color w:val="000000"/>
        </w:rPr>
        <w:t xml:space="preserve">Για την προεγγραφή σας στην </w:t>
      </w:r>
      <w:r w:rsidR="00304D36">
        <w:rPr>
          <w:rFonts w:asciiTheme="minorHAnsi" w:hAnsiTheme="minorHAnsi"/>
          <w:color w:val="000000"/>
        </w:rPr>
        <w:t>εκδήλωση</w:t>
      </w:r>
      <w:r>
        <w:rPr>
          <w:rFonts w:asciiTheme="minorHAnsi" w:hAnsiTheme="minorHAnsi"/>
          <w:color w:val="000000"/>
        </w:rPr>
        <w:t xml:space="preserve"> πατήστε</w:t>
      </w:r>
      <w:r w:rsidR="00852B45">
        <w:rPr>
          <w:rFonts w:asciiTheme="minorHAnsi" w:hAnsiTheme="minorHAnsi"/>
          <w:color w:val="000000"/>
        </w:rPr>
        <w:t xml:space="preserve"> </w:t>
      </w:r>
      <w:hyperlink r:id="rId12" w:history="1">
        <w:r w:rsidR="00852B45" w:rsidRPr="00852B45">
          <w:rPr>
            <w:rStyle w:val="-"/>
            <w:rFonts w:asciiTheme="minorHAnsi" w:hAnsiTheme="minorHAnsi"/>
          </w:rPr>
          <w:t>εδώ</w:t>
        </w:r>
      </w:hyperlink>
      <w:r>
        <w:rPr>
          <w:rFonts w:asciiTheme="minorHAnsi" w:hAnsiTheme="minorHAnsi"/>
          <w:color w:val="000000"/>
        </w:rPr>
        <w:t>.</w:t>
      </w:r>
      <w:r w:rsidRPr="00BB108F">
        <w:rPr>
          <w:noProof/>
        </w:rPr>
        <w:t xml:space="preserve"> </w:t>
      </w:r>
    </w:p>
    <w:p w:rsidR="00FA02A7" w:rsidRPr="00707587" w:rsidRDefault="00156EE0" w:rsidP="0096391A">
      <w:pPr>
        <w:pStyle w:val="Web"/>
        <w:shd w:val="clear" w:color="auto" w:fill="FFFFFF"/>
        <w:spacing w:line="240" w:lineRule="atLeast"/>
        <w:jc w:val="center"/>
        <w:rPr>
          <w:noProof/>
        </w:rPr>
      </w:pPr>
      <w:r w:rsidRPr="0096391A">
        <w:rPr>
          <w:rFonts w:asciiTheme="minorHAnsi" w:hAnsiTheme="minorHAnsi"/>
          <w:color w:val="000000"/>
          <w:sz w:val="22"/>
          <w:szCs w:val="22"/>
        </w:rPr>
        <w:t xml:space="preserve">Η προεγγραφή είναι απαραίτητη </w:t>
      </w:r>
      <w:r w:rsidR="0096149A" w:rsidRPr="0096149A">
        <w:rPr>
          <w:rFonts w:asciiTheme="minorHAnsi" w:hAnsiTheme="minorHAnsi"/>
          <w:color w:val="000000"/>
          <w:sz w:val="22"/>
          <w:szCs w:val="22"/>
        </w:rPr>
        <w:t>και</w:t>
      </w:r>
      <w:r w:rsidRPr="0096391A">
        <w:rPr>
          <w:rFonts w:asciiTheme="minorHAnsi" w:hAnsiTheme="minorHAnsi"/>
          <w:color w:val="000000"/>
          <w:sz w:val="22"/>
          <w:szCs w:val="22"/>
        </w:rPr>
        <w:t xml:space="preserve"> θα τηρηθεί σειρά προτεραιότητας.</w:t>
      </w:r>
    </w:p>
    <w:sectPr w:rsidR="00FA02A7" w:rsidRPr="00707587" w:rsidSect="0096391A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thickThinSmallGap" w:sz="48" w:space="24" w:color="833C0B" w:themeColor="accent2" w:themeShade="80"/>
        <w:left w:val="thickThinSmallGap" w:sz="48" w:space="24" w:color="833C0B" w:themeColor="accent2" w:themeShade="80"/>
        <w:bottom w:val="thickThinSmallGap" w:sz="48" w:space="24" w:color="833C0B" w:themeColor="accent2" w:themeShade="80"/>
        <w:right w:val="thickThinSmallGap" w:sz="48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9D" w:rsidRDefault="0025649D" w:rsidP="00FF2F61">
      <w:pPr>
        <w:spacing w:after="0" w:line="240" w:lineRule="auto"/>
      </w:pPr>
      <w:r>
        <w:separator/>
      </w:r>
    </w:p>
  </w:endnote>
  <w:endnote w:type="continuationSeparator" w:id="0">
    <w:p w:rsidR="0025649D" w:rsidRDefault="0025649D" w:rsidP="00FF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9D" w:rsidRDefault="0025649D" w:rsidP="00FF2F61">
      <w:pPr>
        <w:spacing w:after="0" w:line="240" w:lineRule="auto"/>
      </w:pPr>
      <w:r>
        <w:separator/>
      </w:r>
    </w:p>
  </w:footnote>
  <w:footnote w:type="continuationSeparator" w:id="0">
    <w:p w:rsidR="0025649D" w:rsidRDefault="0025649D" w:rsidP="00FF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A7" w:rsidRDefault="00814FED">
    <w:pPr>
      <w:pStyle w:val="a5"/>
    </w:pPr>
    <w:r>
      <w:rPr>
        <w:noProof/>
        <w:lang w:eastAsia="el-G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140970</wp:posOffset>
          </wp:positionV>
          <wp:extent cx="1085850" cy="742950"/>
          <wp:effectExtent l="19050" t="0" r="0" b="0"/>
          <wp:wrapTight wrapText="bothSides">
            <wp:wrapPolygon edited="0">
              <wp:start x="9474" y="0"/>
              <wp:lineTo x="1137" y="3323"/>
              <wp:lineTo x="-379" y="4431"/>
              <wp:lineTo x="-379" y="15508"/>
              <wp:lineTo x="758" y="17723"/>
              <wp:lineTo x="3411" y="17723"/>
              <wp:lineTo x="3411" y="21046"/>
              <wp:lineTo x="14400" y="21046"/>
              <wp:lineTo x="14400" y="17723"/>
              <wp:lineTo x="19705" y="17723"/>
              <wp:lineTo x="21600" y="15508"/>
              <wp:lineTo x="21600" y="7200"/>
              <wp:lineTo x="16295" y="0"/>
              <wp:lineTo x="9474" y="0"/>
            </wp:wrapPolygon>
          </wp:wrapTight>
          <wp:docPr id="2" name="Εικόνα 1" descr="\\pcret44\koinos ddsee\Κοινός ΤΕΕ\CREATIVE EUROPE\LOGOS_PHOTOS_WEB PAGE\logo_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ret44\koinos ddsee\Κοινός ΤΕΕ\CREATIVE EUROPE\LOGOS_PHOTOS_WEB PAGE\logo_e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8A7">
      <w:t xml:space="preserve">                               </w:t>
    </w:r>
    <w:r w:rsidR="00BB58A7">
      <w:rPr>
        <w:lang w:val="en-US"/>
      </w:rPr>
      <w:t xml:space="preserve">       </w:t>
    </w:r>
    <w:r w:rsidR="00BB58A7" w:rsidRPr="00156EE0">
      <w:rPr>
        <w:rFonts w:ascii="Times New Roman" w:eastAsia="Times New Roman" w:hAnsi="Times New Roman" w:cs="Times New Roman"/>
        <w:b/>
        <w:sz w:val="20"/>
      </w:rPr>
      <w:t xml:space="preserve"> </w:t>
    </w:r>
    <w:r w:rsidR="00BB58A7">
      <w:rPr>
        <w:rFonts w:ascii="Times New Roman" w:eastAsia="Times New Roman" w:hAnsi="Times New Roman" w:cs="Times New Roman"/>
        <w:b/>
        <w:sz w:val="20"/>
        <w:lang w:val="en-US"/>
      </w:rPr>
      <w:t xml:space="preserve">   </w:t>
    </w:r>
    <w:r w:rsidR="00BB58A7">
      <w:rPr>
        <w:rFonts w:ascii="Times New Roman" w:eastAsia="Times New Roman" w:hAnsi="Times New Roman" w:cs="Times New Roman"/>
        <w:b/>
        <w:sz w:val="20"/>
        <w:lang w:val="en-US"/>
      </w:rPr>
      <w:tab/>
    </w:r>
    <w:r w:rsidR="00BB58A7">
      <w:rPr>
        <w:rFonts w:ascii="Times New Roman" w:eastAsia="Times New Roman" w:hAnsi="Times New Roman" w:cs="Times New Roman"/>
        <w:b/>
        <w:sz w:val="20"/>
        <w:lang w:val="en-US"/>
      </w:rPr>
      <w:tab/>
    </w:r>
    <w:r w:rsidR="00BB58A7">
      <w:rPr>
        <w:rFonts w:ascii="Times New Roman" w:eastAsia="Times New Roman" w:hAnsi="Times New Roman" w:cs="Times New Roman"/>
        <w:b/>
        <w:sz w:val="20"/>
        <w:lang w:val="en-US"/>
      </w:rPr>
      <w:tab/>
    </w:r>
    <w:r w:rsidR="00BB58A7">
      <w:rPr>
        <w:rFonts w:ascii="Times New Roman" w:eastAsia="Times New Roman" w:hAnsi="Times New Roman" w:cs="Times New Roman"/>
        <w:b/>
        <w:sz w:val="20"/>
        <w:lang w:val="en-US"/>
      </w:rPr>
      <w:tab/>
      <w:t xml:space="preserve">            </w:t>
    </w:r>
    <w:r w:rsidR="00BB58A7"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2CA6"/>
    <w:rsid w:val="00031329"/>
    <w:rsid w:val="00031C48"/>
    <w:rsid w:val="0005327B"/>
    <w:rsid w:val="000538DE"/>
    <w:rsid w:val="00083132"/>
    <w:rsid w:val="00084B1E"/>
    <w:rsid w:val="0015336A"/>
    <w:rsid w:val="00155256"/>
    <w:rsid w:val="00156EE0"/>
    <w:rsid w:val="00157016"/>
    <w:rsid w:val="00164A06"/>
    <w:rsid w:val="0019693A"/>
    <w:rsid w:val="001A40F3"/>
    <w:rsid w:val="001A4A8B"/>
    <w:rsid w:val="001B094E"/>
    <w:rsid w:val="00214ED7"/>
    <w:rsid w:val="0022478F"/>
    <w:rsid w:val="00251074"/>
    <w:rsid w:val="00253A13"/>
    <w:rsid w:val="0025649D"/>
    <w:rsid w:val="00260511"/>
    <w:rsid w:val="002D0889"/>
    <w:rsid w:val="002D345F"/>
    <w:rsid w:val="002E7348"/>
    <w:rsid w:val="002F5F03"/>
    <w:rsid w:val="00304D36"/>
    <w:rsid w:val="003524DE"/>
    <w:rsid w:val="00362CA6"/>
    <w:rsid w:val="003D5CD1"/>
    <w:rsid w:val="003F52B5"/>
    <w:rsid w:val="0048265E"/>
    <w:rsid w:val="004870CA"/>
    <w:rsid w:val="00491F17"/>
    <w:rsid w:val="00510725"/>
    <w:rsid w:val="0053371C"/>
    <w:rsid w:val="005352A6"/>
    <w:rsid w:val="005431BB"/>
    <w:rsid w:val="00544999"/>
    <w:rsid w:val="005671B5"/>
    <w:rsid w:val="005846A3"/>
    <w:rsid w:val="00591FFE"/>
    <w:rsid w:val="005A0773"/>
    <w:rsid w:val="005B3ACD"/>
    <w:rsid w:val="005E1087"/>
    <w:rsid w:val="00641ECA"/>
    <w:rsid w:val="00645D95"/>
    <w:rsid w:val="006B1C9C"/>
    <w:rsid w:val="0070200F"/>
    <w:rsid w:val="00705A47"/>
    <w:rsid w:val="00707587"/>
    <w:rsid w:val="00710588"/>
    <w:rsid w:val="007244A2"/>
    <w:rsid w:val="00726E60"/>
    <w:rsid w:val="007A7B19"/>
    <w:rsid w:val="007B7490"/>
    <w:rsid w:val="007D3822"/>
    <w:rsid w:val="007E1622"/>
    <w:rsid w:val="00814FED"/>
    <w:rsid w:val="008371F9"/>
    <w:rsid w:val="00852B45"/>
    <w:rsid w:val="00886DB9"/>
    <w:rsid w:val="008A0D54"/>
    <w:rsid w:val="008E7D08"/>
    <w:rsid w:val="00900C47"/>
    <w:rsid w:val="009435EE"/>
    <w:rsid w:val="009555ED"/>
    <w:rsid w:val="0096149A"/>
    <w:rsid w:val="0096391A"/>
    <w:rsid w:val="009656BA"/>
    <w:rsid w:val="00A03385"/>
    <w:rsid w:val="00A13414"/>
    <w:rsid w:val="00A84AFF"/>
    <w:rsid w:val="00B3049F"/>
    <w:rsid w:val="00B471A5"/>
    <w:rsid w:val="00B65A78"/>
    <w:rsid w:val="00BB108F"/>
    <w:rsid w:val="00BB58A7"/>
    <w:rsid w:val="00BC208A"/>
    <w:rsid w:val="00BD5B3C"/>
    <w:rsid w:val="00BF41CA"/>
    <w:rsid w:val="00C06261"/>
    <w:rsid w:val="00C50C62"/>
    <w:rsid w:val="00C750EA"/>
    <w:rsid w:val="00C81234"/>
    <w:rsid w:val="00D45063"/>
    <w:rsid w:val="00D54640"/>
    <w:rsid w:val="00D61F6F"/>
    <w:rsid w:val="00DF0AF9"/>
    <w:rsid w:val="00E065A8"/>
    <w:rsid w:val="00E41783"/>
    <w:rsid w:val="00E97183"/>
    <w:rsid w:val="00EB314D"/>
    <w:rsid w:val="00EC68DD"/>
    <w:rsid w:val="00F03099"/>
    <w:rsid w:val="00F44029"/>
    <w:rsid w:val="00F56F82"/>
    <w:rsid w:val="00F85E61"/>
    <w:rsid w:val="00F921DA"/>
    <w:rsid w:val="00F96B54"/>
    <w:rsid w:val="00FA02A7"/>
    <w:rsid w:val="00FA4726"/>
    <w:rsid w:val="00FC068D"/>
    <w:rsid w:val="00FC295B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E0"/>
  </w:style>
  <w:style w:type="paragraph" w:styleId="1">
    <w:name w:val="heading 1"/>
    <w:basedOn w:val="a"/>
    <w:next w:val="a"/>
    <w:link w:val="1Char"/>
    <w:uiPriority w:val="9"/>
    <w:qFormat/>
    <w:rsid w:val="00BB1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1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21D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0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03385"/>
    <w:rPr>
      <w:b/>
      <w:bCs/>
    </w:rPr>
  </w:style>
  <w:style w:type="paragraph" w:styleId="a5">
    <w:name w:val="header"/>
    <w:basedOn w:val="a"/>
    <w:link w:val="Char0"/>
    <w:uiPriority w:val="99"/>
    <w:unhideWhenUsed/>
    <w:rsid w:val="00FF2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2F61"/>
  </w:style>
  <w:style w:type="paragraph" w:styleId="a6">
    <w:name w:val="footer"/>
    <w:basedOn w:val="a"/>
    <w:link w:val="Char1"/>
    <w:uiPriority w:val="99"/>
    <w:unhideWhenUsed/>
    <w:rsid w:val="00FF2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2F61"/>
  </w:style>
  <w:style w:type="character" w:styleId="-">
    <w:name w:val="Hyperlink"/>
    <w:basedOn w:val="a0"/>
    <w:uiPriority w:val="99"/>
    <w:unhideWhenUsed/>
    <w:rsid w:val="006B1C9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31C4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B108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B1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B1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5107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oiSj3DyAjmrV96dd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6A61-F166-47C1-8956-6B554419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apele</cp:lastModifiedBy>
  <cp:revision>10</cp:revision>
  <cp:lastPrinted>2021-06-11T04:23:00Z</cp:lastPrinted>
  <dcterms:created xsi:type="dcterms:W3CDTF">2021-06-09T08:38:00Z</dcterms:created>
  <dcterms:modified xsi:type="dcterms:W3CDTF">2021-06-15T06:30:00Z</dcterms:modified>
</cp:coreProperties>
</file>